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BA7A1" w14:textId="77777777" w:rsidR="003364A4" w:rsidRDefault="003364A4">
      <w:pPr>
        <w:rPr>
          <w:rFonts w:hint="eastAsia"/>
        </w:rPr>
      </w:pPr>
      <w:r>
        <w:rPr>
          <w:rFonts w:hint="eastAsia"/>
        </w:rPr>
        <w:t>占格的拼音的注意事项</w:t>
      </w:r>
    </w:p>
    <w:p w14:paraId="0082B9B6" w14:textId="77777777" w:rsidR="003364A4" w:rsidRDefault="003364A4">
      <w:pPr>
        <w:rPr>
          <w:rFonts w:hint="eastAsia"/>
        </w:rPr>
      </w:pPr>
      <w:r>
        <w:rPr>
          <w:rFonts w:hint="eastAsia"/>
        </w:rPr>
        <w:t>在汉字学习的过程中，拼音的学习是基础且重要的一步。尤其是对于初学者来说，掌握正确的拼音书写格式——即占格规则，对于提高汉语水平具有重要意义。正确地使用拼音占格不仅能帮助学生准确发音，还能增强他们对汉字结构的理解。</w:t>
      </w:r>
    </w:p>
    <w:p w14:paraId="579AF19B" w14:textId="77777777" w:rsidR="003364A4" w:rsidRDefault="003364A4">
      <w:pPr>
        <w:rPr>
          <w:rFonts w:hint="eastAsia"/>
        </w:rPr>
      </w:pPr>
    </w:p>
    <w:p w14:paraId="50DA8C6C" w14:textId="77777777" w:rsidR="003364A4" w:rsidRDefault="003364A4">
      <w:pPr>
        <w:rPr>
          <w:rFonts w:hint="eastAsia"/>
        </w:rPr>
      </w:pPr>
      <w:r>
        <w:rPr>
          <w:rFonts w:hint="eastAsia"/>
        </w:rPr>
        <w:t>拼音字母的基本占格原则</w:t>
      </w:r>
    </w:p>
    <w:p w14:paraId="76F220D0" w14:textId="77777777" w:rsidR="003364A4" w:rsidRDefault="003364A4">
      <w:pPr>
        <w:rPr>
          <w:rFonts w:hint="eastAsia"/>
        </w:rPr>
      </w:pPr>
      <w:r>
        <w:rPr>
          <w:rFonts w:hint="eastAsia"/>
        </w:rPr>
        <w:t>拼音字母分为声母、韵母和声调三部分。通常情况下，拼音的书写会占用四线三格中的中下两格。声母写在中间格，而韵母则根据其形状可能跨越中下两格。比如，“a”、“o”、“e”等单韵母占据中间格，而“i”、“u”的点要放在上格。需要注意的是，当“i”与声母相连时，它的点可以省略以保持整体美观。</w:t>
      </w:r>
    </w:p>
    <w:p w14:paraId="0E391131" w14:textId="77777777" w:rsidR="003364A4" w:rsidRDefault="003364A4">
      <w:pPr>
        <w:rPr>
          <w:rFonts w:hint="eastAsia"/>
        </w:rPr>
      </w:pPr>
    </w:p>
    <w:p w14:paraId="68315862" w14:textId="77777777" w:rsidR="003364A4" w:rsidRDefault="003364A4">
      <w:pPr>
        <w:rPr>
          <w:rFonts w:hint="eastAsia"/>
        </w:rPr>
      </w:pPr>
      <w:r>
        <w:rPr>
          <w:rFonts w:hint="eastAsia"/>
        </w:rPr>
        <w:t>特殊字母的处理方式</w:t>
      </w:r>
    </w:p>
    <w:p w14:paraId="71EADE09" w14:textId="77777777" w:rsidR="003364A4" w:rsidRDefault="003364A4">
      <w:pPr>
        <w:rPr>
          <w:rFonts w:hint="eastAsia"/>
        </w:rPr>
      </w:pPr>
      <w:r>
        <w:rPr>
          <w:rFonts w:hint="eastAsia"/>
        </w:rPr>
        <w:t>有一些拼音字母需要特别注意其书写形式。例如，“ü”这个字母，它只有在遇到“j”、“q”、“x”这几个声母时才会去掉上面的两点。“er”作为独立音节时，虽然“r”不发音，但在书写时仍需将其表示出来，并按照标准占格规则进行书写。</w:t>
      </w:r>
    </w:p>
    <w:p w14:paraId="07F3CCA3" w14:textId="77777777" w:rsidR="003364A4" w:rsidRDefault="003364A4">
      <w:pPr>
        <w:rPr>
          <w:rFonts w:hint="eastAsia"/>
        </w:rPr>
      </w:pPr>
    </w:p>
    <w:p w14:paraId="6D53A27A" w14:textId="77777777" w:rsidR="003364A4" w:rsidRDefault="003364A4">
      <w:pPr>
        <w:rPr>
          <w:rFonts w:hint="eastAsia"/>
        </w:rPr>
      </w:pPr>
      <w:r>
        <w:rPr>
          <w:rFonts w:hint="eastAsia"/>
        </w:rPr>
        <w:t>声调符号的位置</w:t>
      </w:r>
    </w:p>
    <w:p w14:paraId="03A8F6C7" w14:textId="77777777" w:rsidR="003364A4" w:rsidRDefault="003364A4">
      <w:pPr>
        <w:rPr>
          <w:rFonts w:hint="eastAsia"/>
        </w:rPr>
      </w:pPr>
      <w:r>
        <w:rPr>
          <w:rFonts w:hint="eastAsia"/>
        </w:rPr>
        <w:t>声调符号的位置同样重要。声调标在主要元音上，但如果主要元音后有“i”、“u”或“ü”，则声调标在其后的字母上。值得注意的是，当一个音节中有两个元音出现时，声调应标在第一个元音上。然而，如果第二个元音是“i”或“u”，则声调标在这些字母上。</w:t>
      </w:r>
    </w:p>
    <w:p w14:paraId="6DEA2D88" w14:textId="77777777" w:rsidR="003364A4" w:rsidRDefault="003364A4">
      <w:pPr>
        <w:rPr>
          <w:rFonts w:hint="eastAsia"/>
        </w:rPr>
      </w:pPr>
    </w:p>
    <w:p w14:paraId="2DA9C574" w14:textId="77777777" w:rsidR="003364A4" w:rsidRDefault="003364A4">
      <w:pPr>
        <w:rPr>
          <w:rFonts w:hint="eastAsia"/>
        </w:rPr>
      </w:pPr>
      <w:r>
        <w:rPr>
          <w:rFonts w:hint="eastAsia"/>
        </w:rPr>
        <w:t>练习建议与技巧</w:t>
      </w:r>
    </w:p>
    <w:p w14:paraId="1DD7A8EB" w14:textId="77777777" w:rsidR="003364A4" w:rsidRDefault="003364A4">
      <w:pPr>
        <w:rPr>
          <w:rFonts w:hint="eastAsia"/>
        </w:rPr>
      </w:pPr>
      <w:r>
        <w:rPr>
          <w:rFonts w:hint="eastAsia"/>
        </w:rPr>
        <w:t>为了更好地掌握拼音的占格规则，建议初学者多做练习，尤其是在四线三格纸上反复书写。可以从模仿开始，逐渐过渡到自己尝试拼读并书写。利用一些在线资源或者拼音练习册也是不错的选择。通过不断的练习，不仅可以提升拼音书写的准确性，还能加深对汉字发音的记忆。</w:t>
      </w:r>
    </w:p>
    <w:p w14:paraId="17D7078C" w14:textId="77777777" w:rsidR="003364A4" w:rsidRDefault="003364A4">
      <w:pPr>
        <w:rPr>
          <w:rFonts w:hint="eastAsia"/>
        </w:rPr>
      </w:pPr>
    </w:p>
    <w:p w14:paraId="28A4D8D8" w14:textId="77777777" w:rsidR="003364A4" w:rsidRDefault="003364A4">
      <w:pPr>
        <w:rPr>
          <w:rFonts w:hint="eastAsia"/>
        </w:rPr>
      </w:pPr>
      <w:r>
        <w:rPr>
          <w:rFonts w:hint="eastAsia"/>
        </w:rPr>
        <w:t>最后的总结</w:t>
      </w:r>
    </w:p>
    <w:p w14:paraId="01DCC49F" w14:textId="77777777" w:rsidR="003364A4" w:rsidRDefault="003364A4">
      <w:pPr>
        <w:rPr>
          <w:rFonts w:hint="eastAsia"/>
        </w:rPr>
      </w:pPr>
      <w:r>
        <w:rPr>
          <w:rFonts w:hint="eastAsia"/>
        </w:rPr>
        <w:t>掌握拼音的占格规则对于汉语学习者而言至关重要。这不仅有助于正确发音，还能够为后续的汉字学习打下坚实的基础。尽管拼音看似简单，但其中包含了许多细节需要注意。通过不断地实践与学习，每一位汉语学习者都能够熟练掌握拼音的书写技巧，从而更加流畅地进行中文交流。</w:t>
      </w:r>
    </w:p>
    <w:p w14:paraId="10F375E9" w14:textId="77777777" w:rsidR="003364A4" w:rsidRDefault="003364A4">
      <w:pPr>
        <w:rPr>
          <w:rFonts w:hint="eastAsia"/>
        </w:rPr>
      </w:pPr>
    </w:p>
    <w:p w14:paraId="6303A952" w14:textId="77777777" w:rsidR="003364A4" w:rsidRDefault="003364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BC225" w14:textId="66FF1634" w:rsidR="00DB1EFE" w:rsidRDefault="00DB1EFE"/>
    <w:sectPr w:rsidR="00DB1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FE"/>
    <w:rsid w:val="003364A4"/>
    <w:rsid w:val="00B81CF2"/>
    <w:rsid w:val="00DB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08DD1-AA3A-411A-A8A7-5B6C21FB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E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E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E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E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E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E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E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E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E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E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E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E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E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E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E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E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E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E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E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E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E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E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E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