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E6D2" w14:textId="77777777" w:rsidR="00827D99" w:rsidRDefault="00827D99">
      <w:pPr>
        <w:rPr>
          <w:rFonts w:hint="eastAsia"/>
        </w:rPr>
      </w:pPr>
      <w:r>
        <w:rPr>
          <w:rFonts w:hint="eastAsia"/>
        </w:rPr>
        <w:t>YanKuang NengYuan 兖矿能源</w:t>
      </w:r>
    </w:p>
    <w:p w14:paraId="294BC363" w14:textId="77777777" w:rsidR="00827D99" w:rsidRDefault="00827D99">
      <w:pPr>
        <w:rPr>
          <w:rFonts w:hint="eastAsia"/>
        </w:rPr>
      </w:pPr>
      <w:r>
        <w:rPr>
          <w:rFonts w:hint="eastAsia"/>
        </w:rPr>
        <w:t>兖矿能源，全称兖矿能源集团股份有限公司，是中国一家集煤炭开采、洗选加工、煤化工、电力生产、铁路运输、港口运营为一体的大型综合能源企业。公司位于中国山东省邹城市，这里不仅有着悠久的历史文化，也是中国重要的煤炭生产基地之一。兖矿集团在煤炭行业享有盛誉，它的发展历程见证了中国煤炭工业的崛起与变迁。</w:t>
      </w:r>
    </w:p>
    <w:p w14:paraId="665A1904" w14:textId="77777777" w:rsidR="00827D99" w:rsidRDefault="00827D99">
      <w:pPr>
        <w:rPr>
          <w:rFonts w:hint="eastAsia"/>
        </w:rPr>
      </w:pPr>
    </w:p>
    <w:p w14:paraId="7C0D940E" w14:textId="77777777" w:rsidR="00827D99" w:rsidRDefault="00827D99">
      <w:pPr>
        <w:rPr>
          <w:rFonts w:hint="eastAsia"/>
        </w:rPr>
      </w:pPr>
      <w:r>
        <w:rPr>
          <w:rFonts w:hint="eastAsia"/>
        </w:rPr>
        <w:t>发展历程</w:t>
      </w:r>
    </w:p>
    <w:p w14:paraId="03307272" w14:textId="77777777" w:rsidR="00827D99" w:rsidRDefault="00827D99">
      <w:pPr>
        <w:rPr>
          <w:rFonts w:hint="eastAsia"/>
        </w:rPr>
      </w:pPr>
      <w:r>
        <w:rPr>
          <w:rFonts w:hint="eastAsia"/>
        </w:rPr>
        <w:t>自成立以来，兖矿能源经历了多个发展阶段。从一个地方性的煤炭企业逐步成长为全国乃至全球具有影响力的能源企业。在发展过程中，兖矿能源不断推进技术创新和产业升级，加强环境保护措施，努力实现可持续发展的目标。特别是近年来，随着国家对清洁能源的需求日益增长，兖矿能源积极调整产业结构，加大了在新能源领域的投入力度，力求在新的历史时期创造更大的价值。</w:t>
      </w:r>
    </w:p>
    <w:p w14:paraId="32630ED4" w14:textId="77777777" w:rsidR="00827D99" w:rsidRDefault="00827D99">
      <w:pPr>
        <w:rPr>
          <w:rFonts w:hint="eastAsia"/>
        </w:rPr>
      </w:pPr>
    </w:p>
    <w:p w14:paraId="3CA84A98" w14:textId="77777777" w:rsidR="00827D99" w:rsidRDefault="00827D99">
      <w:pPr>
        <w:rPr>
          <w:rFonts w:hint="eastAsia"/>
        </w:rPr>
      </w:pPr>
      <w:r>
        <w:rPr>
          <w:rFonts w:hint="eastAsia"/>
        </w:rPr>
        <w:t>业务范围</w:t>
      </w:r>
    </w:p>
    <w:p w14:paraId="503232E5" w14:textId="77777777" w:rsidR="00827D99" w:rsidRDefault="00827D99">
      <w:pPr>
        <w:rPr>
          <w:rFonts w:hint="eastAsia"/>
        </w:rPr>
      </w:pPr>
      <w:r>
        <w:rPr>
          <w:rFonts w:hint="eastAsia"/>
        </w:rPr>
        <w:t>兖矿能源的主营业务涵盖了煤炭开采、洗选加工、销售等各个环节。公司还涉足煤化工、电力生产等多个领域，形成了较为完整的产业链条。通过整合上下游资源，兖矿能源能够有效降低生产成本，提高市场竞争力。同时，为了响应国家节能减排政策号召，兖矿能源也在积极探索和发展风电、光伏等可再生能源项目，致力于打造多元化、清洁化的能源供应体系。</w:t>
      </w:r>
    </w:p>
    <w:p w14:paraId="535E1D9E" w14:textId="77777777" w:rsidR="00827D99" w:rsidRDefault="00827D99">
      <w:pPr>
        <w:rPr>
          <w:rFonts w:hint="eastAsia"/>
        </w:rPr>
      </w:pPr>
    </w:p>
    <w:p w14:paraId="7584F369" w14:textId="77777777" w:rsidR="00827D99" w:rsidRDefault="00827D99">
      <w:pPr>
        <w:rPr>
          <w:rFonts w:hint="eastAsia"/>
        </w:rPr>
      </w:pPr>
      <w:r>
        <w:rPr>
          <w:rFonts w:hint="eastAsia"/>
        </w:rPr>
        <w:t>社会责任</w:t>
      </w:r>
    </w:p>
    <w:p w14:paraId="6E064F80" w14:textId="77777777" w:rsidR="00827D99" w:rsidRDefault="00827D99">
      <w:pPr>
        <w:rPr>
          <w:rFonts w:hint="eastAsia"/>
        </w:rPr>
      </w:pPr>
      <w:r>
        <w:rPr>
          <w:rFonts w:hint="eastAsia"/>
        </w:rPr>
        <w:t>作为一家负责任的企业公民，兖矿能源始终将履行社会责任视为己任。公司在生产经营活动中始终坚持绿色发展理念，注重环境保护和资源节约，并积极参与公益事业和社会救助活动。例如，在矿区周边社区建设方面，兖矿能源出资改善当地居民生活环境；面对自然灾害时，也第一时间伸出援手，为受灾地区提供必要的物资支持和技术帮助。</w:t>
      </w:r>
    </w:p>
    <w:p w14:paraId="34C35874" w14:textId="77777777" w:rsidR="00827D99" w:rsidRDefault="00827D99">
      <w:pPr>
        <w:rPr>
          <w:rFonts w:hint="eastAsia"/>
        </w:rPr>
      </w:pPr>
    </w:p>
    <w:p w14:paraId="3BF25345" w14:textId="77777777" w:rsidR="00827D99" w:rsidRDefault="00827D99">
      <w:pPr>
        <w:rPr>
          <w:rFonts w:hint="eastAsia"/>
        </w:rPr>
      </w:pPr>
      <w:r>
        <w:rPr>
          <w:rFonts w:hint="eastAsia"/>
        </w:rPr>
        <w:t>未来展望</w:t>
      </w:r>
    </w:p>
    <w:p w14:paraId="54680D46" w14:textId="77777777" w:rsidR="00827D99" w:rsidRDefault="00827D99">
      <w:pPr>
        <w:rPr>
          <w:rFonts w:hint="eastAsia"/>
        </w:rPr>
      </w:pPr>
      <w:r>
        <w:rPr>
          <w:rFonts w:hint="eastAsia"/>
        </w:rPr>
        <w:t>展望未来，兖矿能源将继续秉承“创新驱动、品质至上”的经营理念，坚定不移地走高质量发展之路。一方面，公司将持续加大科技研发投入，推动传统煤炭产业向智能化方向转型；另一方面，则会更加关注新兴能源市场的开拓与发展机遇，力争在全球能源格局中占据一席之地。相信在全体员工共同努力下，兖矿能源必将迎来更加辉煌灿烂的明天。</w:t>
      </w:r>
    </w:p>
    <w:p w14:paraId="33A75A29" w14:textId="77777777" w:rsidR="00827D99" w:rsidRDefault="00827D99">
      <w:pPr>
        <w:rPr>
          <w:rFonts w:hint="eastAsia"/>
        </w:rPr>
      </w:pPr>
    </w:p>
    <w:p w14:paraId="059502B9" w14:textId="77777777" w:rsidR="00827D99" w:rsidRDefault="00827D99">
      <w:pPr>
        <w:rPr>
          <w:rFonts w:hint="eastAsia"/>
        </w:rPr>
      </w:pPr>
      <w:r>
        <w:rPr>
          <w:rFonts w:hint="eastAsia"/>
        </w:rPr>
        <w:t>本文是由每日作文网(2345lzwz.com)为大家创作</w:t>
      </w:r>
    </w:p>
    <w:p w14:paraId="490F2822" w14:textId="363AB741" w:rsidR="00876A53" w:rsidRDefault="00876A53"/>
    <w:sectPr w:rsidR="00876A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53"/>
    <w:rsid w:val="00827D99"/>
    <w:rsid w:val="00876A5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4C19A-E788-4002-9D10-59BCC0BC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A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A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A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A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A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A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A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A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A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A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A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A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A53"/>
    <w:rPr>
      <w:rFonts w:cstheme="majorBidi"/>
      <w:color w:val="2F5496" w:themeColor="accent1" w:themeShade="BF"/>
      <w:sz w:val="28"/>
      <w:szCs w:val="28"/>
    </w:rPr>
  </w:style>
  <w:style w:type="character" w:customStyle="1" w:styleId="50">
    <w:name w:val="标题 5 字符"/>
    <w:basedOn w:val="a0"/>
    <w:link w:val="5"/>
    <w:uiPriority w:val="9"/>
    <w:semiHidden/>
    <w:rsid w:val="00876A53"/>
    <w:rPr>
      <w:rFonts w:cstheme="majorBidi"/>
      <w:color w:val="2F5496" w:themeColor="accent1" w:themeShade="BF"/>
      <w:sz w:val="24"/>
    </w:rPr>
  </w:style>
  <w:style w:type="character" w:customStyle="1" w:styleId="60">
    <w:name w:val="标题 6 字符"/>
    <w:basedOn w:val="a0"/>
    <w:link w:val="6"/>
    <w:uiPriority w:val="9"/>
    <w:semiHidden/>
    <w:rsid w:val="00876A53"/>
    <w:rPr>
      <w:rFonts w:cstheme="majorBidi"/>
      <w:b/>
      <w:bCs/>
      <w:color w:val="2F5496" w:themeColor="accent1" w:themeShade="BF"/>
    </w:rPr>
  </w:style>
  <w:style w:type="character" w:customStyle="1" w:styleId="70">
    <w:name w:val="标题 7 字符"/>
    <w:basedOn w:val="a0"/>
    <w:link w:val="7"/>
    <w:uiPriority w:val="9"/>
    <w:semiHidden/>
    <w:rsid w:val="00876A53"/>
    <w:rPr>
      <w:rFonts w:cstheme="majorBidi"/>
      <w:b/>
      <w:bCs/>
      <w:color w:val="595959" w:themeColor="text1" w:themeTint="A6"/>
    </w:rPr>
  </w:style>
  <w:style w:type="character" w:customStyle="1" w:styleId="80">
    <w:name w:val="标题 8 字符"/>
    <w:basedOn w:val="a0"/>
    <w:link w:val="8"/>
    <w:uiPriority w:val="9"/>
    <w:semiHidden/>
    <w:rsid w:val="00876A53"/>
    <w:rPr>
      <w:rFonts w:cstheme="majorBidi"/>
      <w:color w:val="595959" w:themeColor="text1" w:themeTint="A6"/>
    </w:rPr>
  </w:style>
  <w:style w:type="character" w:customStyle="1" w:styleId="90">
    <w:name w:val="标题 9 字符"/>
    <w:basedOn w:val="a0"/>
    <w:link w:val="9"/>
    <w:uiPriority w:val="9"/>
    <w:semiHidden/>
    <w:rsid w:val="00876A53"/>
    <w:rPr>
      <w:rFonts w:eastAsiaTheme="majorEastAsia" w:cstheme="majorBidi"/>
      <w:color w:val="595959" w:themeColor="text1" w:themeTint="A6"/>
    </w:rPr>
  </w:style>
  <w:style w:type="paragraph" w:styleId="a3">
    <w:name w:val="Title"/>
    <w:basedOn w:val="a"/>
    <w:next w:val="a"/>
    <w:link w:val="a4"/>
    <w:uiPriority w:val="10"/>
    <w:qFormat/>
    <w:rsid w:val="00876A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A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A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A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A53"/>
    <w:pPr>
      <w:spacing w:before="160"/>
      <w:jc w:val="center"/>
    </w:pPr>
    <w:rPr>
      <w:i/>
      <w:iCs/>
      <w:color w:val="404040" w:themeColor="text1" w:themeTint="BF"/>
    </w:rPr>
  </w:style>
  <w:style w:type="character" w:customStyle="1" w:styleId="a8">
    <w:name w:val="引用 字符"/>
    <w:basedOn w:val="a0"/>
    <w:link w:val="a7"/>
    <w:uiPriority w:val="29"/>
    <w:rsid w:val="00876A53"/>
    <w:rPr>
      <w:i/>
      <w:iCs/>
      <w:color w:val="404040" w:themeColor="text1" w:themeTint="BF"/>
    </w:rPr>
  </w:style>
  <w:style w:type="paragraph" w:styleId="a9">
    <w:name w:val="List Paragraph"/>
    <w:basedOn w:val="a"/>
    <w:uiPriority w:val="34"/>
    <w:qFormat/>
    <w:rsid w:val="00876A53"/>
    <w:pPr>
      <w:ind w:left="720"/>
      <w:contextualSpacing/>
    </w:pPr>
  </w:style>
  <w:style w:type="character" w:styleId="aa">
    <w:name w:val="Intense Emphasis"/>
    <w:basedOn w:val="a0"/>
    <w:uiPriority w:val="21"/>
    <w:qFormat/>
    <w:rsid w:val="00876A53"/>
    <w:rPr>
      <w:i/>
      <w:iCs/>
      <w:color w:val="2F5496" w:themeColor="accent1" w:themeShade="BF"/>
    </w:rPr>
  </w:style>
  <w:style w:type="paragraph" w:styleId="ab">
    <w:name w:val="Intense Quote"/>
    <w:basedOn w:val="a"/>
    <w:next w:val="a"/>
    <w:link w:val="ac"/>
    <w:uiPriority w:val="30"/>
    <w:qFormat/>
    <w:rsid w:val="00876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A53"/>
    <w:rPr>
      <w:i/>
      <w:iCs/>
      <w:color w:val="2F5496" w:themeColor="accent1" w:themeShade="BF"/>
    </w:rPr>
  </w:style>
  <w:style w:type="character" w:styleId="ad">
    <w:name w:val="Intense Reference"/>
    <w:basedOn w:val="a0"/>
    <w:uiPriority w:val="32"/>
    <w:qFormat/>
    <w:rsid w:val="00876A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