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B5A4" w14:textId="77777777" w:rsidR="005141CB" w:rsidRDefault="005141CB">
      <w:pPr>
        <w:rPr>
          <w:rFonts w:hint="eastAsia"/>
        </w:rPr>
      </w:pPr>
      <w:r>
        <w:rPr>
          <w:rFonts w:hint="eastAsia"/>
        </w:rPr>
        <w:t>修筑的组词和的拼音：构建语言的基石</w:t>
      </w:r>
    </w:p>
    <w:p w14:paraId="69983A80" w14:textId="77777777" w:rsidR="005141CB" w:rsidRDefault="005141CB">
      <w:pPr>
        <w:rPr>
          <w:rFonts w:hint="eastAsia"/>
        </w:rPr>
      </w:pPr>
      <w:r>
        <w:rPr>
          <w:rFonts w:hint="eastAsia"/>
        </w:rPr>
        <w:t>在汉语的广袤天地中，每一个字都像是一个独立的小宇宙，而“修筑”的组词和它的拼音则是开启这个宇宙大门的钥匙。修（xiū）与筑（zhù），两个看似简单的音节，却蕴含着丰富的文化内涵和历史传承。这两个字合在一起，不仅代表着实际的建造行为，更象征着人类对美好生活的追求和对未来的憧憬。</w:t>
      </w:r>
    </w:p>
    <w:p w14:paraId="49C57BF3" w14:textId="77777777" w:rsidR="005141CB" w:rsidRDefault="005141CB">
      <w:pPr>
        <w:rPr>
          <w:rFonts w:hint="eastAsia"/>
        </w:rPr>
      </w:pPr>
    </w:p>
    <w:p w14:paraId="4695B278" w14:textId="77777777" w:rsidR="005141CB" w:rsidRDefault="005141CB">
      <w:pPr>
        <w:rPr>
          <w:rFonts w:hint="eastAsia"/>
        </w:rPr>
      </w:pPr>
      <w:r>
        <w:rPr>
          <w:rFonts w:hint="eastAsia"/>
        </w:rPr>
        <w:t>从古至今：修筑的意义演变</w:t>
      </w:r>
    </w:p>
    <w:p w14:paraId="122CDF71" w14:textId="77777777" w:rsidR="005141CB" w:rsidRDefault="005141CB">
      <w:pPr>
        <w:rPr>
          <w:rFonts w:hint="eastAsia"/>
        </w:rPr>
      </w:pPr>
      <w:r>
        <w:rPr>
          <w:rFonts w:hint="eastAsia"/>
        </w:rPr>
        <w:t>自古以来，“修筑”这个词便深深植根于中国的历史长河之中。古代的修筑活动，无论是长城的蜿蜒起伏，还是故宫的庄严宏伟，都是中华民族智慧的结晶。这些伟大的工程不仅仅是防御外敌、彰显皇权的象征，它们更是承载着无数工匠的心血和汗水。随着时间的推移，修筑的意义也在不断地扩展，它不再局限于建筑领域，而是延伸到了社会建设、个人修养等各个方面。</w:t>
      </w:r>
    </w:p>
    <w:p w14:paraId="23DD060D" w14:textId="77777777" w:rsidR="005141CB" w:rsidRDefault="005141CB">
      <w:pPr>
        <w:rPr>
          <w:rFonts w:hint="eastAsia"/>
        </w:rPr>
      </w:pPr>
    </w:p>
    <w:p w14:paraId="6DE84457" w14:textId="77777777" w:rsidR="005141CB" w:rsidRDefault="005141CB">
      <w:pPr>
        <w:rPr>
          <w:rFonts w:hint="eastAsia"/>
        </w:rPr>
      </w:pPr>
      <w:r>
        <w:rPr>
          <w:rFonts w:hint="eastAsia"/>
        </w:rPr>
        <w:t>修筑的现代意义：城市的脉络</w:t>
      </w:r>
    </w:p>
    <w:p w14:paraId="51970ACF" w14:textId="77777777" w:rsidR="005141CB" w:rsidRDefault="005141CB">
      <w:pPr>
        <w:rPr>
          <w:rFonts w:hint="eastAsia"/>
        </w:rPr>
      </w:pPr>
      <w:r>
        <w:rPr>
          <w:rFonts w:hint="eastAsia"/>
        </w:rPr>
        <w:t>步入现代社会，“修筑”有了更加广泛和深刻的含义。城市中的高楼大厦、桥梁隧道，无一不是修筑成果的具体体现。每一座建筑的背后，都有一群默默奉献的建设者。他们用双手创造奇迹，为城市勾勒出一幅幅美丽的画卷。修筑也体现在无形的文化和社会结构中，如教育体系的建立、法律法规的完善等等，这些都是构建和谐社会不可或缺的部分。</w:t>
      </w:r>
    </w:p>
    <w:p w14:paraId="062DD882" w14:textId="77777777" w:rsidR="005141CB" w:rsidRDefault="005141CB">
      <w:pPr>
        <w:rPr>
          <w:rFonts w:hint="eastAsia"/>
        </w:rPr>
      </w:pPr>
    </w:p>
    <w:p w14:paraId="110625A5" w14:textId="77777777" w:rsidR="005141CB" w:rsidRDefault="005141CB">
      <w:pPr>
        <w:rPr>
          <w:rFonts w:hint="eastAsia"/>
        </w:rPr>
      </w:pPr>
      <w:r>
        <w:rPr>
          <w:rFonts w:hint="eastAsia"/>
        </w:rPr>
        <w:t>修筑的精神：坚韧不拔的力量</w:t>
      </w:r>
    </w:p>
    <w:p w14:paraId="09A84DCB" w14:textId="77777777" w:rsidR="005141CB" w:rsidRDefault="005141CB">
      <w:pPr>
        <w:rPr>
          <w:rFonts w:hint="eastAsia"/>
        </w:rPr>
      </w:pPr>
      <w:r>
        <w:rPr>
          <w:rFonts w:hint="eastAsia"/>
        </w:rPr>
        <w:t>修筑不仅是物质上的建设，更是一种精神上的磨砺。“修”意味着学习和改进，“筑”则代表了巩固和发展。两者相结合，体现了人们不断追求进步的决心。面对困难时，我们如同古代的工匠一样，凭借着坚韧不拔的毅力去克服挑战。这种精神贯穿于各行各业，成为推动社会向前发展的动力源泉。</w:t>
      </w:r>
    </w:p>
    <w:p w14:paraId="2BB59918" w14:textId="77777777" w:rsidR="005141CB" w:rsidRDefault="005141CB">
      <w:pPr>
        <w:rPr>
          <w:rFonts w:hint="eastAsia"/>
        </w:rPr>
      </w:pPr>
    </w:p>
    <w:p w14:paraId="67AC577F" w14:textId="77777777" w:rsidR="005141CB" w:rsidRDefault="005141CB">
      <w:pPr>
        <w:rPr>
          <w:rFonts w:hint="eastAsia"/>
        </w:rPr>
      </w:pPr>
      <w:r>
        <w:rPr>
          <w:rFonts w:hint="eastAsia"/>
        </w:rPr>
        <w:t>修筑的未来：可持续发展之路</w:t>
      </w:r>
    </w:p>
    <w:p w14:paraId="1BF6804C" w14:textId="77777777" w:rsidR="005141CB" w:rsidRDefault="005141CB">
      <w:pPr>
        <w:rPr>
          <w:rFonts w:hint="eastAsia"/>
        </w:rPr>
      </w:pPr>
      <w:r>
        <w:rPr>
          <w:rFonts w:hint="eastAsia"/>
        </w:rPr>
        <w:t>展望未来，修筑将朝着更加环保、智能的方向发展。随着科技的进步，新材料的应用以及绿色建筑理念的普及，我们将看到更多既美观又实用的建筑物涌现出来。同时，在全球气候变化的大背景下，如何实现人与自然和谐共生也成为修筑工作的重要考量因素之一。通过科学规划和创新设计，我们有信心创造出一个既符合当代需求又能造福后代的美好世界。</w:t>
      </w:r>
    </w:p>
    <w:p w14:paraId="776A56FB" w14:textId="77777777" w:rsidR="005141CB" w:rsidRDefault="005141CB">
      <w:pPr>
        <w:rPr>
          <w:rFonts w:hint="eastAsia"/>
        </w:rPr>
      </w:pPr>
    </w:p>
    <w:p w14:paraId="6B6F71D0" w14:textId="77777777" w:rsidR="005141CB" w:rsidRDefault="005141CB">
      <w:pPr>
        <w:rPr>
          <w:rFonts w:hint="eastAsia"/>
        </w:rPr>
      </w:pPr>
      <w:r>
        <w:rPr>
          <w:rFonts w:hint="eastAsia"/>
        </w:rPr>
        <w:t>最后的总结：修筑——连接过去与未来的桥梁</w:t>
      </w:r>
    </w:p>
    <w:p w14:paraId="77623615" w14:textId="77777777" w:rsidR="005141CB" w:rsidRDefault="005141CB">
      <w:pPr>
        <w:rPr>
          <w:rFonts w:hint="eastAsia"/>
        </w:rPr>
      </w:pPr>
      <w:r>
        <w:rPr>
          <w:rFonts w:hint="eastAsia"/>
        </w:rPr>
        <w:t>“修筑”的组词及其拼音不仅仅是一串字符或声音，它们是中国传统文化的一部分，也是连接过去与未来的桥梁。无论是在有形的基础设施建设上，还是在无形的社会文化和个人成长过程中，修筑都扮演着至关重要的角色。让我们珍惜这份遗产，并将其发扬光大，在新时代里续写更加辉煌灿烂的新篇章。</w:t>
      </w:r>
    </w:p>
    <w:p w14:paraId="5EAAA6E1" w14:textId="77777777" w:rsidR="005141CB" w:rsidRDefault="005141CB">
      <w:pPr>
        <w:rPr>
          <w:rFonts w:hint="eastAsia"/>
        </w:rPr>
      </w:pPr>
    </w:p>
    <w:p w14:paraId="10C48F6E" w14:textId="77777777" w:rsidR="005141CB" w:rsidRDefault="00514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88F6B" w14:textId="53D0EA97" w:rsidR="009401A2" w:rsidRDefault="009401A2"/>
    <w:sectPr w:rsidR="0094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A2"/>
    <w:rsid w:val="005141CB"/>
    <w:rsid w:val="009401A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F6B3A-8927-48C0-91DB-B4EB764B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