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32EF9" w14:textId="77777777" w:rsidR="001E1DCC" w:rsidRDefault="001E1DCC">
      <w:pPr>
        <w:rPr>
          <w:rFonts w:hint="eastAsia"/>
        </w:rPr>
      </w:pPr>
      <w:r>
        <w:rPr>
          <w:rFonts w:hint="eastAsia"/>
        </w:rPr>
        <w:t>修筑田埂的拼音怎么写</w:t>
      </w:r>
    </w:p>
    <w:p w14:paraId="5DEF3908" w14:textId="77777777" w:rsidR="001E1DCC" w:rsidRDefault="001E1DCC">
      <w:pPr>
        <w:rPr>
          <w:rFonts w:hint="eastAsia"/>
        </w:rPr>
      </w:pPr>
      <w:r>
        <w:rPr>
          <w:rFonts w:hint="eastAsia"/>
        </w:rPr>
        <w:t>修筑田埂在汉语中的拼音写作"xiū zhù tián gěng"。这四个汉字分别对应了不同的拼音："xiū"（修），意味着修复或建造；"zhù"（筑），指的是建筑或构筑；"tián"（田），代表农田或耕地；而"gěng"（埂）则是指田间的小路或边界。</w:t>
      </w:r>
    </w:p>
    <w:p w14:paraId="6A8CE734" w14:textId="77777777" w:rsidR="001E1DCC" w:rsidRDefault="001E1DCC">
      <w:pPr>
        <w:rPr>
          <w:rFonts w:hint="eastAsia"/>
        </w:rPr>
      </w:pPr>
    </w:p>
    <w:p w14:paraId="0BDED715" w14:textId="77777777" w:rsidR="001E1DCC" w:rsidRDefault="001E1DCC">
      <w:pPr>
        <w:rPr>
          <w:rFonts w:hint="eastAsia"/>
        </w:rPr>
      </w:pPr>
      <w:r>
        <w:rPr>
          <w:rFonts w:hint="eastAsia"/>
        </w:rPr>
        <w:t>田埂的重要性</w:t>
      </w:r>
    </w:p>
    <w:p w14:paraId="104AEC2A" w14:textId="77777777" w:rsidR="001E1DCC" w:rsidRDefault="001E1DCC">
      <w:pPr>
        <w:rPr>
          <w:rFonts w:hint="eastAsia"/>
        </w:rPr>
      </w:pPr>
      <w:r>
        <w:rPr>
          <w:rFonts w:hint="eastAsia"/>
        </w:rPr>
        <w:t>田埂在中国传统农业中扮演着至关重要的角色。它们不仅有助于保持水土，防止土壤侵蚀，还能有效地管理灌溉水资源。通过合理地规划和维护田埂，农民可以更好地控制农田的水分条件，从而为作物提供最适宜的生长环境。坚固的田埂还可以减少洪水对农作物的危害，确保农业生产的稳定性和可持续性。</w:t>
      </w:r>
    </w:p>
    <w:p w14:paraId="7031C2B8" w14:textId="77777777" w:rsidR="001E1DCC" w:rsidRDefault="001E1DCC">
      <w:pPr>
        <w:rPr>
          <w:rFonts w:hint="eastAsia"/>
        </w:rPr>
      </w:pPr>
    </w:p>
    <w:p w14:paraId="0D6853E0" w14:textId="77777777" w:rsidR="001E1DCC" w:rsidRDefault="001E1DCC">
      <w:pPr>
        <w:rPr>
          <w:rFonts w:hint="eastAsia"/>
        </w:rPr>
      </w:pPr>
      <w:r>
        <w:rPr>
          <w:rFonts w:hint="eastAsia"/>
        </w:rPr>
        <w:t>如何修筑田埂</w:t>
      </w:r>
    </w:p>
    <w:p w14:paraId="51F0FF9E" w14:textId="77777777" w:rsidR="001E1DCC" w:rsidRDefault="001E1DCC">
      <w:pPr>
        <w:rPr>
          <w:rFonts w:hint="eastAsia"/>
        </w:rPr>
      </w:pPr>
      <w:r>
        <w:rPr>
          <w:rFonts w:hint="eastAsia"/>
        </w:rPr>
        <w:t>修筑田埂通常需要遵循一定的步骤和技术。要根据地形和土地的具体情况设计合适的田埂形状和高度。在挖掘和堆砌过程中，应注意选择适合当地气候条件的材料，如泥土、石块等，并保证结构的稳固性。完成后的田埂还需要定期检查和维护，以应对自然因素造成的损害。通过这些措施，可以确保田埂长期发挥其应有的作用。</w:t>
      </w:r>
    </w:p>
    <w:p w14:paraId="677B70D9" w14:textId="77777777" w:rsidR="001E1DCC" w:rsidRDefault="001E1DCC">
      <w:pPr>
        <w:rPr>
          <w:rFonts w:hint="eastAsia"/>
        </w:rPr>
      </w:pPr>
    </w:p>
    <w:p w14:paraId="2944A1BE" w14:textId="77777777" w:rsidR="001E1DCC" w:rsidRDefault="001E1DCC">
      <w:pPr>
        <w:rPr>
          <w:rFonts w:hint="eastAsia"/>
        </w:rPr>
      </w:pPr>
      <w:r>
        <w:rPr>
          <w:rFonts w:hint="eastAsia"/>
        </w:rPr>
        <w:t>现代技术对田埂修筑的影响</w:t>
      </w:r>
    </w:p>
    <w:p w14:paraId="6CCD408A" w14:textId="77777777" w:rsidR="001E1DCC" w:rsidRDefault="001E1DCC">
      <w:pPr>
        <w:rPr>
          <w:rFonts w:hint="eastAsia"/>
        </w:rPr>
      </w:pPr>
      <w:r>
        <w:rPr>
          <w:rFonts w:hint="eastAsia"/>
        </w:rPr>
        <w:t>随着科技的进步，现代农业技术也为田埂的修筑带来了新的变化。例如，使用地理信息系统（GIS）和遥感技术可以帮助更精确地规划田埂的位置和布局；机械化作业则大大提高了修筑效率，减少了人力成本。尽管如此，传统的修筑方法依然保留了其独特的价值，尤其是在一些特定地区或条件下，手工修筑田埂仍然是不可替代的选择。</w:t>
      </w:r>
    </w:p>
    <w:p w14:paraId="2C014606" w14:textId="77777777" w:rsidR="001E1DCC" w:rsidRDefault="001E1DCC">
      <w:pPr>
        <w:rPr>
          <w:rFonts w:hint="eastAsia"/>
        </w:rPr>
      </w:pPr>
    </w:p>
    <w:p w14:paraId="2C691EF8" w14:textId="77777777" w:rsidR="001E1DCC" w:rsidRDefault="001E1DCC">
      <w:pPr>
        <w:rPr>
          <w:rFonts w:hint="eastAsia"/>
        </w:rPr>
      </w:pPr>
      <w:r>
        <w:rPr>
          <w:rFonts w:hint="eastAsia"/>
        </w:rPr>
        <w:t>田埂与环境保护</w:t>
      </w:r>
    </w:p>
    <w:p w14:paraId="44E6A2B6" w14:textId="77777777" w:rsidR="001E1DCC" w:rsidRDefault="001E1DCC">
      <w:pPr>
        <w:rPr>
          <w:rFonts w:hint="eastAsia"/>
        </w:rPr>
      </w:pPr>
      <w:r>
        <w:rPr>
          <w:rFonts w:hint="eastAsia"/>
        </w:rPr>
        <w:t>值得注意的是，田埂不仅仅是农业生产的一部分，它还具有重要的生态功能。田埂上的植被能够吸收雨水，减缓水流速度，进而减少土壤流失。同时，它们也提供了栖息地，支持着多种野生动植物的生存。因此，在修筑和维护田埂时，考虑到环境保护的需求同样重要。这要求我们在实践中采用更加环保的方法，促进农业与自然和谐共生。</w:t>
      </w:r>
    </w:p>
    <w:p w14:paraId="2A221CC6" w14:textId="77777777" w:rsidR="001E1DCC" w:rsidRDefault="001E1DCC">
      <w:pPr>
        <w:rPr>
          <w:rFonts w:hint="eastAsia"/>
        </w:rPr>
      </w:pPr>
    </w:p>
    <w:p w14:paraId="54F3D660" w14:textId="77777777" w:rsidR="001E1DCC" w:rsidRDefault="001E1D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8269BC" w14:textId="6C6AB6CD" w:rsidR="002D422F" w:rsidRDefault="002D422F"/>
    <w:sectPr w:rsidR="002D42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22F"/>
    <w:rsid w:val="001E1DCC"/>
    <w:rsid w:val="002D422F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6E2097-C9F6-4A69-A30F-9B3D909B7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42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42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42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42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42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42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42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42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42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42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42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42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42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42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42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42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42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42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42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42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42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42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42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42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42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42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42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42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42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2025-03-02T14:06:00Z</dcterms:created>
  <dcterms:modified xsi:type="dcterms:W3CDTF">2025-03-02T14:06:00Z</dcterms:modified>
</cp:coreProperties>
</file>