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7BDA" w14:textId="77777777" w:rsidR="00581F54" w:rsidRDefault="00581F54">
      <w:pPr>
        <w:rPr>
          <w:rFonts w:hint="eastAsia"/>
        </w:rPr>
      </w:pPr>
      <w:r>
        <w:rPr>
          <w:rFonts w:hint="eastAsia"/>
        </w:rPr>
        <w:t>乡村划去的拼音：追寻记忆中的乡音</w:t>
      </w:r>
    </w:p>
    <w:p w14:paraId="561C42C9" w14:textId="77777777" w:rsidR="00581F54" w:rsidRDefault="00581F54">
      <w:pPr>
        <w:rPr>
          <w:rFonts w:hint="eastAsia"/>
        </w:rPr>
      </w:pPr>
      <w:r>
        <w:rPr>
          <w:rFonts w:hint="eastAsia"/>
        </w:rPr>
        <w:t>在现代社会快速发展的进程中，拼音作为一种辅助工具，逐渐成为人们学习和交流的重要桥梁。然而，在广袤的乡村土地上，有一种独特的文化现象正在悄然消失——那就是那些未被标准化拼音覆盖的地方方言。这些方言承载着乡土的记忆与情感，是乡村文化的灵魂所在。今天，我们以“乡村划去的拼音”为题，试图探寻这些即将消逝的声音背后的故事。</w:t>
      </w:r>
    </w:p>
    <w:p w14:paraId="10E2BAD7" w14:textId="77777777" w:rsidR="00581F54" w:rsidRDefault="00581F54">
      <w:pPr>
        <w:rPr>
          <w:rFonts w:hint="eastAsia"/>
        </w:rPr>
      </w:pPr>
    </w:p>
    <w:p w14:paraId="10B24E8C" w14:textId="77777777" w:rsidR="00581F54" w:rsidRDefault="00581F54">
      <w:pPr>
        <w:rPr>
          <w:rFonts w:hint="eastAsia"/>
        </w:rPr>
      </w:pPr>
      <w:r>
        <w:rPr>
          <w:rFonts w:hint="eastAsia"/>
        </w:rPr>
        <w:t>方言的魅力：语言之外的文化传承</w:t>
      </w:r>
    </w:p>
    <w:p w14:paraId="33A97715" w14:textId="77777777" w:rsidR="00581F54" w:rsidRDefault="00581F54">
      <w:pPr>
        <w:rPr>
          <w:rFonts w:hint="eastAsia"/>
        </w:rPr>
      </w:pPr>
      <w:r>
        <w:rPr>
          <w:rFonts w:hint="eastAsia"/>
        </w:rPr>
        <w:t>乡村的方言不仅仅是一种交流方式，更是一种文化的载体。它包含了丰富的历史信息、民俗习惯以及地方特色。例如，在某些偏远山村，老一辈人使用的方言中保留了许多古代汉语的发音特点，这为我们研究语言演变提供了宝贵的资料。许多民间故事、歌谣和谚语都是通过方言口耳相传至今。遗憾的是，随着普通话推广力度加大以及年轻一代外出务工增多，这些独具魅力的方言正面临失传的风险。</w:t>
      </w:r>
    </w:p>
    <w:p w14:paraId="4330DC1B" w14:textId="77777777" w:rsidR="00581F54" w:rsidRDefault="00581F54">
      <w:pPr>
        <w:rPr>
          <w:rFonts w:hint="eastAsia"/>
        </w:rPr>
      </w:pPr>
    </w:p>
    <w:p w14:paraId="69BC42BA" w14:textId="77777777" w:rsidR="00581F54" w:rsidRDefault="00581F54">
      <w:pPr>
        <w:rPr>
          <w:rFonts w:hint="eastAsia"/>
        </w:rPr>
      </w:pPr>
      <w:r>
        <w:rPr>
          <w:rFonts w:hint="eastAsia"/>
        </w:rPr>
        <w:t>拼音化趋势下的冲击</w:t>
      </w:r>
    </w:p>
    <w:p w14:paraId="7AD8DB98" w14:textId="77777777" w:rsidR="00581F54" w:rsidRDefault="00581F54">
      <w:pPr>
        <w:rPr>
          <w:rFonts w:hint="eastAsia"/>
        </w:rPr>
      </w:pPr>
      <w:r>
        <w:rPr>
          <w:rFonts w:hint="eastAsia"/>
        </w:rPr>
        <w:t>为了适应现代化教育体系，拼音作为学习汉字的基础工具，在学校教育中占据了重要地位。这种统一化的教学模式虽然提高了沟通效率，但也对地方方言造成了巨大冲击。孩子们从小接受普通话训练，很少有机会接触家乡话，久而久之，他们甚至无法流利地用方言表达自己。当一个村庄的年轻人普遍选择使用普通话时，意味着该地区的方言可能已经走上了衰退之路。</w:t>
      </w:r>
    </w:p>
    <w:p w14:paraId="36210705" w14:textId="77777777" w:rsidR="00581F54" w:rsidRDefault="00581F54">
      <w:pPr>
        <w:rPr>
          <w:rFonts w:hint="eastAsia"/>
        </w:rPr>
      </w:pPr>
    </w:p>
    <w:p w14:paraId="0C4B30B6" w14:textId="77777777" w:rsidR="00581F54" w:rsidRDefault="00581F54">
      <w:pPr>
        <w:rPr>
          <w:rFonts w:hint="eastAsia"/>
        </w:rPr>
      </w:pPr>
      <w:r>
        <w:rPr>
          <w:rFonts w:hint="eastAsia"/>
        </w:rPr>
        <w:t>保护方言的重要性</w:t>
      </w:r>
    </w:p>
    <w:p w14:paraId="609383D7" w14:textId="77777777" w:rsidR="00581F54" w:rsidRDefault="00581F54">
      <w:pPr>
        <w:rPr>
          <w:rFonts w:hint="eastAsia"/>
        </w:rPr>
      </w:pPr>
      <w:r>
        <w:rPr>
          <w:rFonts w:hint="eastAsia"/>
        </w:rPr>
        <w:t>方言不仅仅是语言本身，更是连接过去与未来的纽带。它是祖先智慧的结晶，也是后代了解自身根源的重要途径。一旦某种方言彻底消失，就意味着与其相关的历史记忆也将随之湮灭。因此，保护方言不仅是对文化遗产的尊重，也是对人类多样性的维护。近年来，一些有识之士开始尝试通过录音、整理词汇等方式记录下濒危方言，但这些努力显然还不够。</w:t>
      </w:r>
    </w:p>
    <w:p w14:paraId="2337A23E" w14:textId="77777777" w:rsidR="00581F54" w:rsidRDefault="00581F54">
      <w:pPr>
        <w:rPr>
          <w:rFonts w:hint="eastAsia"/>
        </w:rPr>
      </w:pPr>
    </w:p>
    <w:p w14:paraId="51F15107" w14:textId="77777777" w:rsidR="00581F54" w:rsidRDefault="00581F54">
      <w:pPr>
        <w:rPr>
          <w:rFonts w:hint="eastAsia"/>
        </w:rPr>
      </w:pPr>
      <w:r>
        <w:rPr>
          <w:rFonts w:hint="eastAsia"/>
        </w:rPr>
        <w:t>如何留住“划去的拼音”？</w:t>
      </w:r>
    </w:p>
    <w:p w14:paraId="3F242251" w14:textId="77777777" w:rsidR="00581F54" w:rsidRDefault="00581F54">
      <w:pPr>
        <w:rPr>
          <w:rFonts w:hint="eastAsia"/>
        </w:rPr>
      </w:pPr>
      <w:r>
        <w:rPr>
          <w:rFonts w:hint="eastAsia"/>
        </w:rPr>
        <w:t>要让乡村方言重新焕发生机，需要社会各界共同努力。政府可以加大对方言保护工作的支持力度，比如设立专项资金用于田野调查和资料保存；媒体可以通过纪录片、广播等形式宣传方言的价值，唤起公众的关注；每个家庭也应该重视方言传承，鼓励孩子多听多说家乡话。只有这样，“划去的拼音”才不会真正从我们的生活中消失，而是以另一种形式继续存在下去。</w:t>
      </w:r>
    </w:p>
    <w:p w14:paraId="496AC3C5" w14:textId="77777777" w:rsidR="00581F54" w:rsidRDefault="00581F54">
      <w:pPr>
        <w:rPr>
          <w:rFonts w:hint="eastAsia"/>
        </w:rPr>
      </w:pPr>
    </w:p>
    <w:p w14:paraId="35C71814" w14:textId="77777777" w:rsidR="00581F54" w:rsidRDefault="00581F54">
      <w:pPr>
        <w:rPr>
          <w:rFonts w:hint="eastAsia"/>
        </w:rPr>
      </w:pPr>
      <w:r>
        <w:rPr>
          <w:rFonts w:hint="eastAsia"/>
        </w:rPr>
        <w:t>最后的总结：守望乡土之声</w:t>
      </w:r>
    </w:p>
    <w:p w14:paraId="69E06C77" w14:textId="77777777" w:rsidR="00581F54" w:rsidRDefault="00581F54">
      <w:pPr>
        <w:rPr>
          <w:rFonts w:hint="eastAsia"/>
        </w:rPr>
      </w:pPr>
      <w:r>
        <w:rPr>
          <w:rFonts w:hint="eastAsia"/>
        </w:rPr>
        <w:t>“乡村划去的拼音”提醒我们，不要忘记那些曾经陪伴我们成长的声音。它们或许不够标准，却充满了温度与情感。在这个充满变化的时代里，让我们一起行动起来，守护好这份属于乡村的独特财富吧！毕竟，每一种方言都是一扇通往历史深处的大门，值得我们用心去打开并珍藏。</w:t>
      </w:r>
    </w:p>
    <w:p w14:paraId="6DC5C228" w14:textId="77777777" w:rsidR="00581F54" w:rsidRDefault="00581F54">
      <w:pPr>
        <w:rPr>
          <w:rFonts w:hint="eastAsia"/>
        </w:rPr>
      </w:pPr>
    </w:p>
    <w:p w14:paraId="310078F2" w14:textId="77777777" w:rsidR="00581F54" w:rsidRDefault="00581F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7905A" w14:textId="56B67702" w:rsidR="00C62421" w:rsidRDefault="00C62421"/>
    <w:sectPr w:rsidR="00C62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21"/>
    <w:rsid w:val="00581F54"/>
    <w:rsid w:val="00B81CF2"/>
    <w:rsid w:val="00C6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C38CB-D794-4657-AEB6-A5580889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4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4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4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4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4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4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4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4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4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4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4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4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4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4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4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4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4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4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4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4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4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4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4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4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4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4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