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285B" w14:textId="77777777" w:rsidR="003A7F28" w:rsidRDefault="003A7F28">
      <w:pPr>
        <w:rPr>
          <w:rFonts w:hint="eastAsia"/>
        </w:rPr>
      </w:pPr>
      <w:r>
        <w:rPr>
          <w:rFonts w:hint="eastAsia"/>
        </w:rPr>
        <w:t>一筐筐的拼音：开启汉字学习的新篇章</w:t>
      </w:r>
    </w:p>
    <w:p w14:paraId="30F04606" w14:textId="77777777" w:rsidR="003A7F28" w:rsidRDefault="003A7F28">
      <w:pPr>
        <w:rPr>
          <w:rFonts w:hint="eastAsia"/>
        </w:rPr>
      </w:pPr>
      <w:r>
        <w:rPr>
          <w:rFonts w:hint="eastAsia"/>
        </w:rPr>
        <w:t>在汉语学习的世界里，拼音是每个初学者都必须跨越的第一道门槛。它不仅是中国文字与声音之间的桥梁，也是理解和掌握汉语发音规则的关键所在。“一筐筐的拼音”这一标题或许有些独特，但它恰恰反映了汉语学习过程中积累和重复的重要性。就像收获季节中农民伯伯们将果实一筐筐地收集起来一样，学习者也需要通过不断地积累、练习来巩固自己的知识体系。</w:t>
      </w:r>
    </w:p>
    <w:p w14:paraId="7FD0B64D" w14:textId="77777777" w:rsidR="003A7F28" w:rsidRDefault="003A7F28">
      <w:pPr>
        <w:rPr>
          <w:rFonts w:hint="eastAsia"/>
        </w:rPr>
      </w:pPr>
    </w:p>
    <w:p w14:paraId="51FEA05F" w14:textId="77777777" w:rsidR="003A7F28" w:rsidRDefault="003A7F28">
      <w:pPr>
        <w:rPr>
          <w:rFonts w:hint="eastAsia"/>
        </w:rPr>
      </w:pPr>
      <w:r>
        <w:rPr>
          <w:rFonts w:hint="eastAsia"/>
        </w:rPr>
        <w:t>拼音的基础结构与学习方法</w:t>
      </w:r>
    </w:p>
    <w:p w14:paraId="5C0C2F06" w14:textId="77777777" w:rsidR="003A7F28" w:rsidRDefault="003A7F28">
      <w:pPr>
        <w:rPr>
          <w:rFonts w:hint="eastAsia"/>
        </w:rPr>
      </w:pPr>
      <w:r>
        <w:rPr>
          <w:rFonts w:hint="eastAsia"/>
        </w:rPr>
        <w:t>汉语拼音由声母、韵母以及声调三部分组成。了解这三者的组合规律对于正确发音至关重要。声母是位于音节开头的辅音；韵母则跟随在声母之后，可以是一个元音或多个元音的组合；声调则是决定字义的重要因素之一，普通话中共有四个基本声调和一个轻声。学习者可以通过多听、多说、多读、多写的方式逐步掌握这些基础知识。</w:t>
      </w:r>
    </w:p>
    <w:p w14:paraId="4E5D3DA9" w14:textId="77777777" w:rsidR="003A7F28" w:rsidRDefault="003A7F28">
      <w:pPr>
        <w:rPr>
          <w:rFonts w:hint="eastAsia"/>
        </w:rPr>
      </w:pPr>
    </w:p>
    <w:p w14:paraId="0483BA97" w14:textId="77777777" w:rsidR="003A7F28" w:rsidRDefault="003A7F28">
      <w:pPr>
        <w:rPr>
          <w:rFonts w:hint="eastAsia"/>
        </w:rPr>
      </w:pPr>
      <w:r>
        <w:rPr>
          <w:rFonts w:hint="eastAsia"/>
        </w:rPr>
        <w:t>拼音的实际应用</w:t>
      </w:r>
    </w:p>
    <w:p w14:paraId="48E68860" w14:textId="77777777" w:rsidR="003A7F28" w:rsidRDefault="003A7F28">
      <w:pPr>
        <w:rPr>
          <w:rFonts w:hint="eastAsia"/>
        </w:rPr>
      </w:pPr>
      <w:r>
        <w:rPr>
          <w:rFonts w:hint="eastAsia"/>
        </w:rPr>
        <w:t>拼音不仅仅局限于语言学习阶段，在日常生活中也有着广泛的应用。例如，在输入法中使用拼音输入汉字是最常见的应用场景之一。对于儿童来说，拼音有助于他们早期阅读能力的发展；而对于外国人而言，拼音是理解中文发音并进一步学习汉字的有效工具。随着技术的进步，现在有许多应用程序和在线资源可以帮助人们更方便地学习和使用拼音。</w:t>
      </w:r>
    </w:p>
    <w:p w14:paraId="67B102E4" w14:textId="77777777" w:rsidR="003A7F28" w:rsidRDefault="003A7F28">
      <w:pPr>
        <w:rPr>
          <w:rFonts w:hint="eastAsia"/>
        </w:rPr>
      </w:pPr>
    </w:p>
    <w:p w14:paraId="18CDAEA5" w14:textId="77777777" w:rsidR="003A7F28" w:rsidRDefault="003A7F28">
      <w:pPr>
        <w:rPr>
          <w:rFonts w:hint="eastAsia"/>
        </w:rPr>
      </w:pPr>
      <w:r>
        <w:rPr>
          <w:rFonts w:hint="eastAsia"/>
        </w:rPr>
        <w:t>拼音教育中的挑战与机遇</w:t>
      </w:r>
    </w:p>
    <w:p w14:paraId="2C556058" w14:textId="77777777" w:rsidR="003A7F28" w:rsidRDefault="003A7F28">
      <w:pPr>
        <w:rPr>
          <w:rFonts w:hint="eastAsia"/>
        </w:rPr>
      </w:pPr>
      <w:r>
        <w:rPr>
          <w:rFonts w:hint="eastAsia"/>
        </w:rPr>
        <w:t>尽管拼音为汉语学习提供了极大的便利，但在实际教学过程中也面临着一些挑战。一方面，如何让学习者准确区分相似但不同的发音是一项难题；另一方面，随着移动互联网的发展，虽然出现了许多辅助学习工具，但也可能导致学生过度依赖电子设备而忽视了基础训练。然而，这也同时带来了机遇——通过创新的教学方法和技术手段，如游戏化学习、虚拟现实等，可以激发学习者的兴趣，提高学习效率。</w:t>
      </w:r>
    </w:p>
    <w:p w14:paraId="4627AFA8" w14:textId="77777777" w:rsidR="003A7F28" w:rsidRDefault="003A7F28">
      <w:pPr>
        <w:rPr>
          <w:rFonts w:hint="eastAsia"/>
        </w:rPr>
      </w:pPr>
    </w:p>
    <w:p w14:paraId="11AD959F" w14:textId="77777777" w:rsidR="003A7F28" w:rsidRDefault="003A7F28">
      <w:pPr>
        <w:rPr>
          <w:rFonts w:hint="eastAsia"/>
        </w:rPr>
      </w:pPr>
      <w:r>
        <w:rPr>
          <w:rFonts w:hint="eastAsia"/>
        </w:rPr>
        <w:t>最后的总结：拼音学习的未来展望</w:t>
      </w:r>
    </w:p>
    <w:p w14:paraId="60619FB8" w14:textId="77777777" w:rsidR="003A7F28" w:rsidRDefault="003A7F28">
      <w:pPr>
        <w:rPr>
          <w:rFonts w:hint="eastAsia"/>
        </w:rPr>
      </w:pPr>
      <w:r>
        <w:rPr>
          <w:rFonts w:hint="eastAsia"/>
        </w:rPr>
        <w:t>“一筐筐的拼音”象征着持续不断的学习过程。无论是作为入门汉语的敲门砖，还是作为深入了解中国文化的一扇窗，拼音都有着不可替代的作用。面对未来的教育趋势，我们应当积极探索更加有效的教学策略，利用现代科技手段丰富学习体验，让更多的人能够轻松愉快地掌握汉语拼音，进而深入领略中华文化的博大精深。</w:t>
      </w:r>
    </w:p>
    <w:p w14:paraId="5973F7E8" w14:textId="77777777" w:rsidR="003A7F28" w:rsidRDefault="003A7F28">
      <w:pPr>
        <w:rPr>
          <w:rFonts w:hint="eastAsia"/>
        </w:rPr>
      </w:pPr>
    </w:p>
    <w:p w14:paraId="33643BF4" w14:textId="77777777" w:rsidR="003A7F28" w:rsidRDefault="003A7F28">
      <w:pPr>
        <w:rPr>
          <w:rFonts w:hint="eastAsia"/>
        </w:rPr>
      </w:pPr>
      <w:r>
        <w:rPr>
          <w:rFonts w:hint="eastAsia"/>
        </w:rPr>
        <w:t>本文是由每日作文网(2345lzwz.com)为大家创作</w:t>
      </w:r>
    </w:p>
    <w:p w14:paraId="0D7233D4" w14:textId="50FA74EB" w:rsidR="00D2376A" w:rsidRDefault="00D2376A"/>
    <w:sectPr w:rsidR="00D23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6A"/>
    <w:rsid w:val="003A7F28"/>
    <w:rsid w:val="00B81CF2"/>
    <w:rsid w:val="00D2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C143C-F051-48B4-A273-22F5A99D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7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7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7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7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7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7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7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7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7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7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7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7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76A"/>
    <w:rPr>
      <w:rFonts w:cstheme="majorBidi"/>
      <w:color w:val="2F5496" w:themeColor="accent1" w:themeShade="BF"/>
      <w:sz w:val="28"/>
      <w:szCs w:val="28"/>
    </w:rPr>
  </w:style>
  <w:style w:type="character" w:customStyle="1" w:styleId="50">
    <w:name w:val="标题 5 字符"/>
    <w:basedOn w:val="a0"/>
    <w:link w:val="5"/>
    <w:uiPriority w:val="9"/>
    <w:semiHidden/>
    <w:rsid w:val="00D2376A"/>
    <w:rPr>
      <w:rFonts w:cstheme="majorBidi"/>
      <w:color w:val="2F5496" w:themeColor="accent1" w:themeShade="BF"/>
      <w:sz w:val="24"/>
    </w:rPr>
  </w:style>
  <w:style w:type="character" w:customStyle="1" w:styleId="60">
    <w:name w:val="标题 6 字符"/>
    <w:basedOn w:val="a0"/>
    <w:link w:val="6"/>
    <w:uiPriority w:val="9"/>
    <w:semiHidden/>
    <w:rsid w:val="00D2376A"/>
    <w:rPr>
      <w:rFonts w:cstheme="majorBidi"/>
      <w:b/>
      <w:bCs/>
      <w:color w:val="2F5496" w:themeColor="accent1" w:themeShade="BF"/>
    </w:rPr>
  </w:style>
  <w:style w:type="character" w:customStyle="1" w:styleId="70">
    <w:name w:val="标题 7 字符"/>
    <w:basedOn w:val="a0"/>
    <w:link w:val="7"/>
    <w:uiPriority w:val="9"/>
    <w:semiHidden/>
    <w:rsid w:val="00D2376A"/>
    <w:rPr>
      <w:rFonts w:cstheme="majorBidi"/>
      <w:b/>
      <w:bCs/>
      <w:color w:val="595959" w:themeColor="text1" w:themeTint="A6"/>
    </w:rPr>
  </w:style>
  <w:style w:type="character" w:customStyle="1" w:styleId="80">
    <w:name w:val="标题 8 字符"/>
    <w:basedOn w:val="a0"/>
    <w:link w:val="8"/>
    <w:uiPriority w:val="9"/>
    <w:semiHidden/>
    <w:rsid w:val="00D2376A"/>
    <w:rPr>
      <w:rFonts w:cstheme="majorBidi"/>
      <w:color w:val="595959" w:themeColor="text1" w:themeTint="A6"/>
    </w:rPr>
  </w:style>
  <w:style w:type="character" w:customStyle="1" w:styleId="90">
    <w:name w:val="标题 9 字符"/>
    <w:basedOn w:val="a0"/>
    <w:link w:val="9"/>
    <w:uiPriority w:val="9"/>
    <w:semiHidden/>
    <w:rsid w:val="00D2376A"/>
    <w:rPr>
      <w:rFonts w:eastAsiaTheme="majorEastAsia" w:cstheme="majorBidi"/>
      <w:color w:val="595959" w:themeColor="text1" w:themeTint="A6"/>
    </w:rPr>
  </w:style>
  <w:style w:type="paragraph" w:styleId="a3">
    <w:name w:val="Title"/>
    <w:basedOn w:val="a"/>
    <w:next w:val="a"/>
    <w:link w:val="a4"/>
    <w:uiPriority w:val="10"/>
    <w:qFormat/>
    <w:rsid w:val="00D23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76A"/>
    <w:pPr>
      <w:spacing w:before="160"/>
      <w:jc w:val="center"/>
    </w:pPr>
    <w:rPr>
      <w:i/>
      <w:iCs/>
      <w:color w:val="404040" w:themeColor="text1" w:themeTint="BF"/>
    </w:rPr>
  </w:style>
  <w:style w:type="character" w:customStyle="1" w:styleId="a8">
    <w:name w:val="引用 字符"/>
    <w:basedOn w:val="a0"/>
    <w:link w:val="a7"/>
    <w:uiPriority w:val="29"/>
    <w:rsid w:val="00D2376A"/>
    <w:rPr>
      <w:i/>
      <w:iCs/>
      <w:color w:val="404040" w:themeColor="text1" w:themeTint="BF"/>
    </w:rPr>
  </w:style>
  <w:style w:type="paragraph" w:styleId="a9">
    <w:name w:val="List Paragraph"/>
    <w:basedOn w:val="a"/>
    <w:uiPriority w:val="34"/>
    <w:qFormat/>
    <w:rsid w:val="00D2376A"/>
    <w:pPr>
      <w:ind w:left="720"/>
      <w:contextualSpacing/>
    </w:pPr>
  </w:style>
  <w:style w:type="character" w:styleId="aa">
    <w:name w:val="Intense Emphasis"/>
    <w:basedOn w:val="a0"/>
    <w:uiPriority w:val="21"/>
    <w:qFormat/>
    <w:rsid w:val="00D2376A"/>
    <w:rPr>
      <w:i/>
      <w:iCs/>
      <w:color w:val="2F5496" w:themeColor="accent1" w:themeShade="BF"/>
    </w:rPr>
  </w:style>
  <w:style w:type="paragraph" w:styleId="ab">
    <w:name w:val="Intense Quote"/>
    <w:basedOn w:val="a"/>
    <w:next w:val="a"/>
    <w:link w:val="ac"/>
    <w:uiPriority w:val="30"/>
    <w:qFormat/>
    <w:rsid w:val="00D23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76A"/>
    <w:rPr>
      <w:i/>
      <w:iCs/>
      <w:color w:val="2F5496" w:themeColor="accent1" w:themeShade="BF"/>
    </w:rPr>
  </w:style>
  <w:style w:type="character" w:styleId="ad">
    <w:name w:val="Intense Reference"/>
    <w:basedOn w:val="a0"/>
    <w:uiPriority w:val="32"/>
    <w:qFormat/>
    <w:rsid w:val="00D237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