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1119" w14:textId="77777777" w:rsidR="001E5B5E" w:rsidRDefault="001E5B5E">
      <w:pPr>
        <w:rPr>
          <w:rFonts w:hint="eastAsia"/>
        </w:rPr>
      </w:pPr>
      <w:r>
        <w:rPr>
          <w:rFonts w:hint="eastAsia"/>
        </w:rPr>
        <w:t>一杯是一声还是四声的拼音</w:t>
      </w:r>
    </w:p>
    <w:p w14:paraId="5754F53A" w14:textId="77777777" w:rsidR="001E5B5E" w:rsidRDefault="001E5B5E">
      <w:pPr>
        <w:rPr>
          <w:rFonts w:hint="eastAsia"/>
        </w:rPr>
      </w:pPr>
      <w:r>
        <w:rPr>
          <w:rFonts w:hint="eastAsia"/>
        </w:rPr>
        <w:t>在学习汉语的过程中，对于初学者来说，掌握正确的拼音发音是非常重要的一步。其中，“一杯”这个词组经常引起一些疑惑：它的“一”字究竟应该读作一声（yī）还是四声（yì）。这个问题看似简单，却涉及到了汉语语音学中的一个重要规则——变调。</w:t>
      </w:r>
    </w:p>
    <w:p w14:paraId="3BB7E86F" w14:textId="77777777" w:rsidR="001E5B5E" w:rsidRDefault="001E5B5E">
      <w:pPr>
        <w:rPr>
          <w:rFonts w:hint="eastAsia"/>
        </w:rPr>
      </w:pPr>
    </w:p>
    <w:p w14:paraId="189EBCC2" w14:textId="77777777" w:rsidR="001E5B5E" w:rsidRDefault="001E5B5E">
      <w:pPr>
        <w:rPr>
          <w:rFonts w:hint="eastAsia"/>
        </w:rPr>
      </w:pPr>
      <w:r>
        <w:rPr>
          <w:rFonts w:hint="eastAsia"/>
        </w:rPr>
        <w:t>什么是变调？</w:t>
      </w:r>
    </w:p>
    <w:p w14:paraId="3C40988D" w14:textId="77777777" w:rsidR="001E5B5E" w:rsidRDefault="001E5B5E">
      <w:pPr>
        <w:rPr>
          <w:rFonts w:hint="eastAsia"/>
        </w:rPr>
      </w:pPr>
      <w:r>
        <w:rPr>
          <w:rFonts w:hint="eastAsia"/>
        </w:rPr>
        <w:t>汉语是一种有声调的语言，每个音节都有固定的声调。但是，在实际使用中，某些情况下，声调会根据特定的语法规则发生改变，这种现象被称为变调。比如，“一”和“不”这两个字在单独使用时分别读作一声和四声，但在与其它词语组合时，它们的声调可能会发生变化。</w:t>
      </w:r>
    </w:p>
    <w:p w14:paraId="67BE4850" w14:textId="77777777" w:rsidR="001E5B5E" w:rsidRDefault="001E5B5E">
      <w:pPr>
        <w:rPr>
          <w:rFonts w:hint="eastAsia"/>
        </w:rPr>
      </w:pPr>
    </w:p>
    <w:p w14:paraId="4B67EB81" w14:textId="77777777" w:rsidR="001E5B5E" w:rsidRDefault="001E5B5E">
      <w:pPr>
        <w:rPr>
          <w:rFonts w:hint="eastAsia"/>
        </w:rPr>
      </w:pPr>
      <w:r>
        <w:rPr>
          <w:rFonts w:hint="eastAsia"/>
        </w:rPr>
        <w:t>“一”的变调规则</w:t>
      </w:r>
    </w:p>
    <w:p w14:paraId="7C841DED" w14:textId="77777777" w:rsidR="001E5B5E" w:rsidRDefault="001E5B5E">
      <w:pPr>
        <w:rPr>
          <w:rFonts w:hint="eastAsia"/>
        </w:rPr>
      </w:pPr>
      <w:r>
        <w:rPr>
          <w:rFonts w:hint="eastAsia"/>
        </w:rPr>
        <w:t>当“一”出现在数字序列中间或者后面跟一个非第一声的字时，它通常会变为四声（yì）。例如，“一杯”中的“一”就应该读作四声，即“yì杯”。这是因为在这个词组里，“一”不是独立存在的，而是作为数量单位的一部分，因此遵循了变调规则。还有如“一起”、“一样”，这些词中的“一”也都读作四声。</w:t>
      </w:r>
    </w:p>
    <w:p w14:paraId="1C71B762" w14:textId="77777777" w:rsidR="001E5B5E" w:rsidRDefault="001E5B5E">
      <w:pPr>
        <w:rPr>
          <w:rFonts w:hint="eastAsia"/>
        </w:rPr>
      </w:pPr>
    </w:p>
    <w:p w14:paraId="56DEF986" w14:textId="77777777" w:rsidR="001E5B5E" w:rsidRDefault="001E5B5E">
      <w:pPr>
        <w:rPr>
          <w:rFonts w:hint="eastAsia"/>
        </w:rPr>
      </w:pPr>
      <w:r>
        <w:rPr>
          <w:rFonts w:hint="eastAsia"/>
        </w:rPr>
        <w:t>特殊情况</w:t>
      </w:r>
    </w:p>
    <w:p w14:paraId="4826D5A5" w14:textId="77777777" w:rsidR="001E5B5E" w:rsidRDefault="001E5B5E">
      <w:pPr>
        <w:rPr>
          <w:rFonts w:hint="eastAsia"/>
        </w:rPr>
      </w:pPr>
      <w:r>
        <w:rPr>
          <w:rFonts w:hint="eastAsia"/>
        </w:rPr>
        <w:t>当然，语言是灵活多变的，也存在例外情况。“一”在一些固定搭配或成语中可能不会遵循上述变调规则，需要根据具体情况进行判断。例如，“一心一意”中的两个“一”都保持原调，读作一声。这说明，虽然汉语有着明确的语法规则，但在特定情境下，也需要考虑习惯用法。</w:t>
      </w:r>
    </w:p>
    <w:p w14:paraId="4A94D4FB" w14:textId="77777777" w:rsidR="001E5B5E" w:rsidRDefault="001E5B5E">
      <w:pPr>
        <w:rPr>
          <w:rFonts w:hint="eastAsia"/>
        </w:rPr>
      </w:pPr>
    </w:p>
    <w:p w14:paraId="1509AB40" w14:textId="77777777" w:rsidR="001E5B5E" w:rsidRDefault="001E5B5E">
      <w:pPr>
        <w:rPr>
          <w:rFonts w:hint="eastAsia"/>
        </w:rPr>
      </w:pPr>
      <w:r>
        <w:rPr>
          <w:rFonts w:hint="eastAsia"/>
        </w:rPr>
        <w:t>如何正确发音？</w:t>
      </w:r>
    </w:p>
    <w:p w14:paraId="01C2ABD4" w14:textId="77777777" w:rsidR="001E5B5E" w:rsidRDefault="001E5B5E">
      <w:pPr>
        <w:rPr>
          <w:rFonts w:hint="eastAsia"/>
        </w:rPr>
      </w:pPr>
      <w:r>
        <w:rPr>
          <w:rFonts w:hint="eastAsia"/>
        </w:rPr>
        <w:t>要正确发出“一杯”的发音，关键在于理解并运用汉语的变调规则。通过大量的听力练习和口语实践，可以逐渐培养出对这些细微差别的敏感度。同时，利用现代技术手段，如语音识别软件、在线课程等资源，也能帮助学习者更快地掌握正确的发音方法。</w:t>
      </w:r>
    </w:p>
    <w:p w14:paraId="41C45EBE" w14:textId="77777777" w:rsidR="001E5B5E" w:rsidRDefault="001E5B5E">
      <w:pPr>
        <w:rPr>
          <w:rFonts w:hint="eastAsia"/>
        </w:rPr>
      </w:pPr>
    </w:p>
    <w:p w14:paraId="5AA59FCF" w14:textId="77777777" w:rsidR="001E5B5E" w:rsidRDefault="001E5B5E">
      <w:pPr>
        <w:rPr>
          <w:rFonts w:hint="eastAsia"/>
        </w:rPr>
      </w:pPr>
      <w:r>
        <w:rPr>
          <w:rFonts w:hint="eastAsia"/>
        </w:rPr>
        <w:t>最后的总结</w:t>
      </w:r>
    </w:p>
    <w:p w14:paraId="0CEFE660" w14:textId="77777777" w:rsidR="001E5B5E" w:rsidRDefault="001E5B5E">
      <w:pPr>
        <w:rPr>
          <w:rFonts w:hint="eastAsia"/>
        </w:rPr>
      </w:pPr>
      <w:r>
        <w:rPr>
          <w:rFonts w:hint="eastAsia"/>
        </w:rPr>
        <w:t>“一杯”的正确发音是“yì杯”，体现了汉语中“一”字的变调规则。了解这一规则不仅有助于提高汉语水平，还能更好地理解和欣赏汉语的独特魅力。希望本文能够帮助读者更加清晰地认识到这一点，并激发大家对汉语学习的兴趣。</w:t>
      </w:r>
    </w:p>
    <w:p w14:paraId="5739AF8F" w14:textId="77777777" w:rsidR="001E5B5E" w:rsidRDefault="001E5B5E">
      <w:pPr>
        <w:rPr>
          <w:rFonts w:hint="eastAsia"/>
        </w:rPr>
      </w:pPr>
    </w:p>
    <w:p w14:paraId="3055CCAD" w14:textId="77777777" w:rsidR="001E5B5E" w:rsidRDefault="001E5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10951" w14:textId="5B10D8B0" w:rsidR="00900E4F" w:rsidRDefault="00900E4F"/>
    <w:sectPr w:rsidR="00900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4F"/>
    <w:rsid w:val="001E5B5E"/>
    <w:rsid w:val="00900E4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8DFDF-3AF3-46AB-9D46-1EFC400E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