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FCC0" w14:textId="77777777" w:rsidR="00216570" w:rsidRDefault="00216570">
      <w:pPr>
        <w:rPr>
          <w:rFonts w:hint="eastAsia"/>
        </w:rPr>
      </w:pPr>
      <w:r>
        <w:rPr>
          <w:rFonts w:hint="eastAsia"/>
        </w:rPr>
        <w:t>一把扇子的拼音</w:t>
      </w:r>
    </w:p>
    <w:p w14:paraId="1D828593" w14:textId="77777777" w:rsidR="00216570" w:rsidRDefault="00216570">
      <w:pPr>
        <w:rPr>
          <w:rFonts w:hint="eastAsia"/>
        </w:rPr>
      </w:pPr>
      <w:r>
        <w:rPr>
          <w:rFonts w:hint="eastAsia"/>
        </w:rPr>
        <w:t>“一把扇子”的拼音是“yī bǎ shàn zi”。在汉语中，每个汉字都有其独特的发音和意义。扇子作为一种传统的日常用品，在中国文化中占据了一个特别的位置。它不仅仅是用来扇风降温的工具，更是一种文化的象征，承载着丰富的文化内涵和历史记忆。</w:t>
      </w:r>
    </w:p>
    <w:p w14:paraId="64BF7E1E" w14:textId="77777777" w:rsidR="00216570" w:rsidRDefault="00216570">
      <w:pPr>
        <w:rPr>
          <w:rFonts w:hint="eastAsia"/>
        </w:rPr>
      </w:pPr>
    </w:p>
    <w:p w14:paraId="04D9B14E" w14:textId="77777777" w:rsidR="00216570" w:rsidRDefault="00216570">
      <w:pPr>
        <w:rPr>
          <w:rFonts w:hint="eastAsia"/>
        </w:rPr>
      </w:pPr>
      <w:r>
        <w:rPr>
          <w:rFonts w:hint="eastAsia"/>
        </w:rPr>
        <w:t>扇子的历史与发展</w:t>
      </w:r>
    </w:p>
    <w:p w14:paraId="573473B9" w14:textId="77777777" w:rsidR="00216570" w:rsidRDefault="00216570">
      <w:pPr>
        <w:rPr>
          <w:rFonts w:hint="eastAsia"/>
        </w:rPr>
      </w:pPr>
      <w:r>
        <w:rPr>
          <w:rFonts w:hint="eastAsia"/>
        </w:rPr>
        <w:t>扇子的历史可以追溯到远古时期。最初，人们使用的是自然界的材料，如树叶、羽毛等来制作简单的扇子。随着时间的推移，扇子逐渐演变成一种艺术形式，尤其是在中国、日本等东亚国家。在中国，扇子的发展经历了从实用性到装饰性再到艺术品的过程。不同朝代的扇子有着不同的风格和特色，比如唐朝时期的扇子多为圆形，而到了宋朝，则出现了折扇，并迅速流行开来。</w:t>
      </w:r>
    </w:p>
    <w:p w14:paraId="01259CD3" w14:textId="77777777" w:rsidR="00216570" w:rsidRDefault="00216570">
      <w:pPr>
        <w:rPr>
          <w:rFonts w:hint="eastAsia"/>
        </w:rPr>
      </w:pPr>
    </w:p>
    <w:p w14:paraId="19E06E22" w14:textId="77777777" w:rsidR="00216570" w:rsidRDefault="00216570">
      <w:pPr>
        <w:rPr>
          <w:rFonts w:hint="eastAsia"/>
        </w:rPr>
      </w:pPr>
      <w:r>
        <w:rPr>
          <w:rFonts w:hint="eastAsia"/>
        </w:rPr>
        <w:t>扇子的文化价值</w:t>
      </w:r>
    </w:p>
    <w:p w14:paraId="2C88DD37" w14:textId="77777777" w:rsidR="00216570" w:rsidRDefault="00216570">
      <w:pPr>
        <w:rPr>
          <w:rFonts w:hint="eastAsia"/>
        </w:rPr>
      </w:pPr>
      <w:r>
        <w:rPr>
          <w:rFonts w:hint="eastAsia"/>
        </w:rPr>
        <w:t>扇子不仅仅是一种实用工具，它还承载着深厚的文化价值。在中国古代，扇子是文人墨客的爱物之一，他们常常会在扇面上题诗作画，以此表达自己的情感和志向。因此，扇子也成为了文化交流和个人修养的象征。在戏曲表演中，扇子也是不可或缺的道具，演员通过不同的扇法展现角色的性格特点和情绪变化。</w:t>
      </w:r>
    </w:p>
    <w:p w14:paraId="76296920" w14:textId="77777777" w:rsidR="00216570" w:rsidRDefault="00216570">
      <w:pPr>
        <w:rPr>
          <w:rFonts w:hint="eastAsia"/>
        </w:rPr>
      </w:pPr>
    </w:p>
    <w:p w14:paraId="4418AED6" w14:textId="77777777" w:rsidR="00216570" w:rsidRDefault="00216570">
      <w:pPr>
        <w:rPr>
          <w:rFonts w:hint="eastAsia"/>
        </w:rPr>
      </w:pPr>
      <w:r>
        <w:rPr>
          <w:rFonts w:hint="eastAsia"/>
        </w:rPr>
        <w:t>扇子的种类与制作工艺</w:t>
      </w:r>
    </w:p>
    <w:p w14:paraId="313B3788" w14:textId="77777777" w:rsidR="00216570" w:rsidRDefault="00216570">
      <w:pPr>
        <w:rPr>
          <w:rFonts w:hint="eastAsia"/>
        </w:rPr>
      </w:pPr>
      <w:r>
        <w:rPr>
          <w:rFonts w:hint="eastAsia"/>
        </w:rPr>
        <w:t>根据形状和用途的不同，扇子可以分为多种类型，包括折扇、团扇、羽毛扇等。每种类型的扇子都有其独特的制作工艺和美学特征。例如，制作一把高质量的折扇需要经过选材、制骨、糊面、绘画等多个步骤，每一个环节都需要匠人的精心操作和对细节的关注。优质的扇子不仅要求功能完善，还需要在设计上体现出高雅的艺术品味。</w:t>
      </w:r>
    </w:p>
    <w:p w14:paraId="4D73FB84" w14:textId="77777777" w:rsidR="00216570" w:rsidRDefault="00216570">
      <w:pPr>
        <w:rPr>
          <w:rFonts w:hint="eastAsia"/>
        </w:rPr>
      </w:pPr>
    </w:p>
    <w:p w14:paraId="0222BABE" w14:textId="77777777" w:rsidR="00216570" w:rsidRDefault="00216570">
      <w:pPr>
        <w:rPr>
          <w:rFonts w:hint="eastAsia"/>
        </w:rPr>
      </w:pPr>
      <w:r>
        <w:rPr>
          <w:rFonts w:hint="eastAsia"/>
        </w:rPr>
        <w:t>扇子在现代社会中的应用</w:t>
      </w:r>
    </w:p>
    <w:p w14:paraId="2C83828E" w14:textId="77777777" w:rsidR="00216570" w:rsidRDefault="00216570">
      <w:pPr>
        <w:rPr>
          <w:rFonts w:hint="eastAsia"/>
        </w:rPr>
      </w:pPr>
      <w:r>
        <w:rPr>
          <w:rFonts w:hint="eastAsia"/>
        </w:rPr>
        <w:t>随着科技的进步和社会的发展，空调等现代制冷设备逐渐普及，扇子作为降温工具的作用似乎有所减弱。然而，扇子并未因此而消失，反而在现代社会中找到了新的存在方式。扇子更多地被看作是一种时尚配饰或收藏品，尤其是一些手工精制的传统扇子，因其独特的文化和艺术价值，依然受到许多人的喜爱和追捧。</w:t>
      </w:r>
    </w:p>
    <w:p w14:paraId="0D39D61A" w14:textId="77777777" w:rsidR="00216570" w:rsidRDefault="00216570">
      <w:pPr>
        <w:rPr>
          <w:rFonts w:hint="eastAsia"/>
        </w:rPr>
      </w:pPr>
    </w:p>
    <w:p w14:paraId="29BDA469" w14:textId="77777777" w:rsidR="00216570" w:rsidRDefault="00216570">
      <w:pPr>
        <w:rPr>
          <w:rFonts w:hint="eastAsia"/>
        </w:rPr>
      </w:pPr>
      <w:r>
        <w:rPr>
          <w:rFonts w:hint="eastAsia"/>
        </w:rPr>
        <w:t>最后的总结</w:t>
      </w:r>
    </w:p>
    <w:p w14:paraId="56507E5B" w14:textId="77777777" w:rsidR="00216570" w:rsidRDefault="00216570">
      <w:pPr>
        <w:rPr>
          <w:rFonts w:hint="eastAsia"/>
        </w:rPr>
      </w:pPr>
      <w:r>
        <w:rPr>
          <w:rFonts w:hint="eastAsia"/>
        </w:rPr>
        <w:t>一把扇子的拼音虽然简单，但它背后所蕴含的文化底蕴却十分丰富。从古至今，扇子一直是中国文化的重要组成部分，见证了无数的历史变迁和文化交流。即便在今天这个快速发展的时代，扇子仍然以其独特的方式传递着传统文化的魅力，继续书写着属于它的故事。</w:t>
      </w:r>
    </w:p>
    <w:p w14:paraId="18E7A6C7" w14:textId="77777777" w:rsidR="00216570" w:rsidRDefault="00216570">
      <w:pPr>
        <w:rPr>
          <w:rFonts w:hint="eastAsia"/>
        </w:rPr>
      </w:pPr>
    </w:p>
    <w:p w14:paraId="38D526B4" w14:textId="77777777" w:rsidR="00216570" w:rsidRDefault="002165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18CAA0" w14:textId="09F5E169" w:rsidR="000277FC" w:rsidRDefault="000277FC"/>
    <w:sectPr w:rsidR="00027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7FC"/>
    <w:rsid w:val="000277FC"/>
    <w:rsid w:val="0021657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7987B5-44EA-4825-8788-FDD816F4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77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7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7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7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7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7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7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7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7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77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77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77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77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77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77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77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77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77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7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7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77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7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77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77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77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77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77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77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