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C968" w14:textId="77777777" w:rsidR="007F2C34" w:rsidRDefault="007F2C34">
      <w:pPr>
        <w:rPr>
          <w:rFonts w:hint="eastAsia"/>
        </w:rPr>
      </w:pPr>
      <w:r>
        <w:rPr>
          <w:rFonts w:hint="eastAsia"/>
        </w:rPr>
        <w:t>一块稻田的拼音怎么写</w:t>
      </w:r>
    </w:p>
    <w:p w14:paraId="4376C896" w14:textId="77777777" w:rsidR="007F2C34" w:rsidRDefault="007F2C34">
      <w:pPr>
        <w:rPr>
          <w:rFonts w:hint="eastAsia"/>
        </w:rPr>
      </w:pPr>
      <w:r>
        <w:rPr>
          <w:rFonts w:hint="eastAsia"/>
        </w:rPr>
        <w:t>在汉语中，“一块稻田”的拼音写作“yī kuài dào tián”。这一表达不仅简单地描述了一片种植水稻的土地，还蕴含着丰富的文化背景和农业知识。下面我们将从几个不同的角度来探讨这个主题。</w:t>
      </w:r>
    </w:p>
    <w:p w14:paraId="18B96A63" w14:textId="77777777" w:rsidR="007F2C34" w:rsidRDefault="007F2C34">
      <w:pPr>
        <w:rPr>
          <w:rFonts w:hint="eastAsia"/>
        </w:rPr>
      </w:pPr>
    </w:p>
    <w:p w14:paraId="7083BA9A" w14:textId="77777777" w:rsidR="007F2C34" w:rsidRDefault="007F2C34">
      <w:pPr>
        <w:rPr>
          <w:rFonts w:hint="eastAsia"/>
        </w:rPr>
      </w:pPr>
      <w:r>
        <w:rPr>
          <w:rFonts w:hint="eastAsia"/>
        </w:rPr>
        <w:t>拼音的基础知识</w:t>
      </w:r>
    </w:p>
    <w:p w14:paraId="30CDA701" w14:textId="77777777" w:rsidR="007F2C34" w:rsidRDefault="007F2C34">
      <w:pPr>
        <w:rPr>
          <w:rFonts w:hint="eastAsia"/>
        </w:rPr>
      </w:pPr>
      <w:r>
        <w:rPr>
          <w:rFonts w:hint="eastAsia"/>
        </w:rPr>
        <w:t>拼音是汉字的一种标音系统，用于帮助人们学习和正确发音汉字。每个汉字都有其独特的拼音表示方式，由声母、韵母以及声调三部分组成。“一块稻田”中的四个字分别对应了四个独立的拼音组合，这些拼音按照一定的规则组合在一起，形成了完整的词语发音。</w:t>
      </w:r>
    </w:p>
    <w:p w14:paraId="17778AC5" w14:textId="77777777" w:rsidR="007F2C34" w:rsidRDefault="007F2C34">
      <w:pPr>
        <w:rPr>
          <w:rFonts w:hint="eastAsia"/>
        </w:rPr>
      </w:pPr>
    </w:p>
    <w:p w14:paraId="62BAD99B" w14:textId="77777777" w:rsidR="007F2C34" w:rsidRDefault="007F2C34">
      <w:pPr>
        <w:rPr>
          <w:rFonts w:hint="eastAsia"/>
        </w:rPr>
      </w:pPr>
      <w:r>
        <w:rPr>
          <w:rFonts w:hint="eastAsia"/>
        </w:rPr>
        <w:t>稻田的文化意义</w:t>
      </w:r>
    </w:p>
    <w:p w14:paraId="661807F2" w14:textId="77777777" w:rsidR="007F2C34" w:rsidRDefault="007F2C34">
      <w:pPr>
        <w:rPr>
          <w:rFonts w:hint="eastAsia"/>
        </w:rPr>
      </w:pPr>
      <w:r>
        <w:rPr>
          <w:rFonts w:hint="eastAsia"/>
        </w:rPr>
        <w:t>在中国传统文化中，稻田不仅仅是一块种植作物的土地，它还象征着丰收、勤劳和对自然的尊重。从古代起，农民们就依据季节变化精心耕作稻田，这种与自然和谐共生的生活方式深深植根于中国文化之中。因此，“一块稻田”不仅是物质生活的基础，也是精神文化的源泉。</w:t>
      </w:r>
    </w:p>
    <w:p w14:paraId="6796ABEB" w14:textId="77777777" w:rsidR="007F2C34" w:rsidRDefault="007F2C34">
      <w:pPr>
        <w:rPr>
          <w:rFonts w:hint="eastAsia"/>
        </w:rPr>
      </w:pPr>
    </w:p>
    <w:p w14:paraId="4781F7EC" w14:textId="77777777" w:rsidR="007F2C34" w:rsidRDefault="007F2C34">
      <w:pPr>
        <w:rPr>
          <w:rFonts w:hint="eastAsia"/>
        </w:rPr>
      </w:pPr>
      <w:r>
        <w:rPr>
          <w:rFonts w:hint="eastAsia"/>
        </w:rPr>
        <w:t>现代农业中的稻田管理</w:t>
      </w:r>
    </w:p>
    <w:p w14:paraId="06C930F9" w14:textId="77777777" w:rsidR="007F2C34" w:rsidRDefault="007F2C34">
      <w:pPr>
        <w:rPr>
          <w:rFonts w:hint="eastAsia"/>
        </w:rPr>
      </w:pPr>
      <w:r>
        <w:rPr>
          <w:rFonts w:hint="eastAsia"/>
        </w:rPr>
        <w:t>随着科技的发展，现代农业技术逐渐应用于稻田的管理和生产过程中。例如，利用无人机进行病虫害监测、精准灌溉系统提高水资源利用率等。这些技术的应用不仅提高了产量，也促进了环境保护，体现了可持续发展的理念。了解“一块稻田”的现代管理模式有助于我们更好地认识农业生产的重要性。</w:t>
      </w:r>
    </w:p>
    <w:p w14:paraId="14E9ACDD" w14:textId="77777777" w:rsidR="007F2C34" w:rsidRDefault="007F2C34">
      <w:pPr>
        <w:rPr>
          <w:rFonts w:hint="eastAsia"/>
        </w:rPr>
      </w:pPr>
    </w:p>
    <w:p w14:paraId="0A071200" w14:textId="77777777" w:rsidR="007F2C34" w:rsidRDefault="007F2C34">
      <w:pPr>
        <w:rPr>
          <w:rFonts w:hint="eastAsia"/>
        </w:rPr>
      </w:pPr>
      <w:r>
        <w:rPr>
          <w:rFonts w:hint="eastAsia"/>
        </w:rPr>
        <w:t>探索稻田背后的故事</w:t>
      </w:r>
    </w:p>
    <w:p w14:paraId="574201B3" w14:textId="77777777" w:rsidR="007F2C34" w:rsidRDefault="007F2C34">
      <w:pPr>
        <w:rPr>
          <w:rFonts w:hint="eastAsia"/>
        </w:rPr>
      </w:pPr>
      <w:r>
        <w:rPr>
          <w:rFonts w:hint="eastAsia"/>
        </w:rPr>
        <w:t>每一块稻田都有着自己的故事，无论是传统农耕时代的人工插秧，还是现代机械化作业的大规模种植。通过深入了解这些故事，我们可以更加珍惜粮食的来之不易，增强节约意识和社会责任感。同时，这也提醒我们要保护好每一寸耕地，确保国家粮食安全。</w:t>
      </w:r>
    </w:p>
    <w:p w14:paraId="5830E102" w14:textId="77777777" w:rsidR="007F2C34" w:rsidRDefault="007F2C34">
      <w:pPr>
        <w:rPr>
          <w:rFonts w:hint="eastAsia"/>
        </w:rPr>
      </w:pPr>
    </w:p>
    <w:p w14:paraId="1A271404" w14:textId="77777777" w:rsidR="007F2C34" w:rsidRDefault="007F2C34">
      <w:pPr>
        <w:rPr>
          <w:rFonts w:hint="eastAsia"/>
        </w:rPr>
      </w:pPr>
      <w:r>
        <w:rPr>
          <w:rFonts w:hint="eastAsia"/>
        </w:rPr>
        <w:t>最后的总结</w:t>
      </w:r>
    </w:p>
    <w:p w14:paraId="25A55822" w14:textId="77777777" w:rsidR="007F2C34" w:rsidRDefault="007F2C34">
      <w:pPr>
        <w:rPr>
          <w:rFonts w:hint="eastAsia"/>
        </w:rPr>
      </w:pPr>
      <w:r>
        <w:rPr>
          <w:rFonts w:hint="eastAsia"/>
        </w:rPr>
        <w:t>“一块稻田”的拼音虽然只是简单的“yī kuài dào tián”，但它背后所承载的意义却远不止于此。它涉及到语言学、文化价值、现代农业技术等多个方面，反映了人与自然之间复杂而又微妙的关系。希望通过对这一主题的探讨，能够让大家对稻田有更深的认识和理解。</w:t>
      </w:r>
    </w:p>
    <w:p w14:paraId="5DE2C9EF" w14:textId="77777777" w:rsidR="007F2C34" w:rsidRDefault="007F2C34">
      <w:pPr>
        <w:rPr>
          <w:rFonts w:hint="eastAsia"/>
        </w:rPr>
      </w:pPr>
    </w:p>
    <w:p w14:paraId="5689C49F" w14:textId="77777777" w:rsidR="007F2C34" w:rsidRDefault="007F2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B7FC1" w14:textId="6069D128" w:rsidR="00766403" w:rsidRDefault="00766403"/>
    <w:sectPr w:rsidR="0076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03"/>
    <w:rsid w:val="00766403"/>
    <w:rsid w:val="007F2C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D492E-8C2A-458D-9BDC-BBB5F82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