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C65A" w14:textId="77777777" w:rsidR="002E66D1" w:rsidRDefault="002E66D1">
      <w:pPr>
        <w:rPr>
          <w:rFonts w:hint="eastAsia"/>
        </w:rPr>
      </w:pPr>
      <w:r>
        <w:rPr>
          <w:rFonts w:hint="eastAsia"/>
        </w:rPr>
        <w:t>一场电影的拼音怎么写的拼：探索电影艺术与语言之美</w:t>
      </w:r>
    </w:p>
    <w:p w14:paraId="36A82D68" w14:textId="77777777" w:rsidR="002E66D1" w:rsidRDefault="002E66D1">
      <w:pPr>
        <w:rPr>
          <w:rFonts w:hint="eastAsia"/>
        </w:rPr>
      </w:pPr>
      <w:r>
        <w:rPr>
          <w:rFonts w:hint="eastAsia"/>
        </w:rPr>
        <w:t>在汉语的世界里，每一个词语都承载着丰富的文化内涵和历史传承。当我们将“一场电影”用拼音书写时，它变成了 “yī chǎng diàn yǐng”。这个简单的短语不仅代表了人们休闲时光的一部分，也是连接不同文化和语言之间的桥梁。本文将带您深入了解这场视听盛宴背后的奥秘。</w:t>
      </w:r>
    </w:p>
    <w:p w14:paraId="4F299C1F" w14:textId="77777777" w:rsidR="002E66D1" w:rsidRDefault="002E66D1">
      <w:pPr>
        <w:rPr>
          <w:rFonts w:hint="eastAsia"/>
        </w:rPr>
      </w:pPr>
    </w:p>
    <w:p w14:paraId="4BCA2561" w14:textId="77777777" w:rsidR="002E66D1" w:rsidRDefault="002E66D1">
      <w:pPr>
        <w:rPr>
          <w:rFonts w:hint="eastAsia"/>
        </w:rPr>
      </w:pPr>
      <w:r>
        <w:rPr>
          <w:rFonts w:hint="eastAsia"/>
        </w:rPr>
        <w:t>从无声到有声：电影发展简史</w:t>
      </w:r>
    </w:p>
    <w:p w14:paraId="75F2AF61" w14:textId="77777777" w:rsidR="002E66D1" w:rsidRDefault="002E66D1">
      <w:pPr>
        <w:rPr>
          <w:rFonts w:hint="eastAsia"/>
        </w:rPr>
      </w:pPr>
      <w:r>
        <w:rPr>
          <w:rFonts w:hint="eastAsia"/>
        </w:rPr>
        <w:t>早期的电影是无声的，观众只能通过演员的表情、动作以及字幕来理解剧情。随着科技的进步，1927年第一部真正意义上的有声电影《爵士歌手》问世，标志着电影进入了一个全新的时代。从此，“yī chǎng diàn yǐng”不再仅仅是视觉上的享受，更成为了听觉上的一场盛宴。声音元素如对白、音乐和音效，使得故事叙述更加生动逼真，极大地增强了观影体验。</w:t>
      </w:r>
    </w:p>
    <w:p w14:paraId="624CCB8F" w14:textId="77777777" w:rsidR="002E66D1" w:rsidRDefault="002E66D1">
      <w:pPr>
        <w:rPr>
          <w:rFonts w:hint="eastAsia"/>
        </w:rPr>
      </w:pPr>
    </w:p>
    <w:p w14:paraId="6275C380" w14:textId="77777777" w:rsidR="002E66D1" w:rsidRDefault="002E66D1">
      <w:pPr>
        <w:rPr>
          <w:rFonts w:hint="eastAsia"/>
        </w:rPr>
      </w:pPr>
      <w:r>
        <w:rPr>
          <w:rFonts w:hint="eastAsia"/>
        </w:rPr>
        <w:t>光影交错：电影拍摄技术的革新</w:t>
      </w:r>
    </w:p>
    <w:p w14:paraId="1029380B" w14:textId="77777777" w:rsidR="002E66D1" w:rsidRDefault="002E66D1">
      <w:pPr>
        <w:rPr>
          <w:rFonts w:hint="eastAsia"/>
        </w:rPr>
      </w:pPr>
      <w:r>
        <w:rPr>
          <w:rFonts w:hint="eastAsia"/>
        </w:rPr>
        <w:t>从黑白到彩色，从胶片到数字，每一次技术变革都在改变着我们观看“yī chǎng diàn yǐng”的方式。现代电影制作采用了先进的摄影机、特效软件和虚拟现实等高科技手段，让观众仿佛置身于影片之中。这些进步不仅提升了画面质量，也为创作者提供了更多表达创意的空间。无论是宏大的战争场面还是细腻的情感刻画，如今都可以通过精湛的技术得以完美呈现。</w:t>
      </w:r>
    </w:p>
    <w:p w14:paraId="785FB3B1" w14:textId="77777777" w:rsidR="002E66D1" w:rsidRDefault="002E66D1">
      <w:pPr>
        <w:rPr>
          <w:rFonts w:hint="eastAsia"/>
        </w:rPr>
      </w:pPr>
    </w:p>
    <w:p w14:paraId="0F148F51" w14:textId="77777777" w:rsidR="002E66D1" w:rsidRDefault="002E66D1">
      <w:pPr>
        <w:rPr>
          <w:rFonts w:hint="eastAsia"/>
        </w:rPr>
      </w:pPr>
      <w:r>
        <w:rPr>
          <w:rFonts w:hint="eastAsia"/>
        </w:rPr>
        <w:t>跨越国界：国际电影节的意义</w:t>
      </w:r>
    </w:p>
    <w:p w14:paraId="5C56AA8F" w14:textId="77777777" w:rsidR="002E66D1" w:rsidRDefault="002E66D1">
      <w:pPr>
        <w:rPr>
          <w:rFonts w:hint="eastAsia"/>
        </w:rPr>
      </w:pPr>
      <w:r>
        <w:rPr>
          <w:rFonts w:hint="eastAsia"/>
        </w:rPr>
        <w:t>世界各地每年都会举办众多电影节，其中最具影响力的包括戛纳、柏林和威尼斯等。这些活动不仅是影人交流创作心得的重要平台，更是各国文化相互碰撞融合的大舞台。“Yī chǎng diàn yǐng”在这里被赋予了新的意义——它超越了语言障碍，成为一种全球通用的艺术形式。通过欣赏来自不同国家的作品，我们可以更好地了解世界多元文化的魅力。</w:t>
      </w:r>
    </w:p>
    <w:p w14:paraId="5F267702" w14:textId="77777777" w:rsidR="002E66D1" w:rsidRDefault="002E66D1">
      <w:pPr>
        <w:rPr>
          <w:rFonts w:hint="eastAsia"/>
        </w:rPr>
      </w:pPr>
    </w:p>
    <w:p w14:paraId="4B337474" w14:textId="77777777" w:rsidR="002E66D1" w:rsidRDefault="002E66D1">
      <w:pPr>
        <w:rPr>
          <w:rFonts w:hint="eastAsia"/>
        </w:rPr>
      </w:pPr>
      <w:r>
        <w:rPr>
          <w:rFonts w:hint="eastAsia"/>
        </w:rPr>
        <w:t>幕后英雄：电影工业中的无名贡献者</w:t>
      </w:r>
    </w:p>
    <w:p w14:paraId="022D6300" w14:textId="77777777" w:rsidR="002E66D1" w:rsidRDefault="002E66D1">
      <w:pPr>
        <w:rPr>
          <w:rFonts w:hint="eastAsia"/>
        </w:rPr>
      </w:pPr>
      <w:r>
        <w:rPr>
          <w:rFonts w:hint="eastAsia"/>
        </w:rPr>
        <w:t>每部成功的“yī chǎng diàn yǐng”背后，都有无数默默付出的专业人士。从编剧、导演到摄影师、剪辑师，再到灯光师、化妆师等等，他们各司其职，共同打造了一部部令人难忘的经典之作。尽管他们的名字可能并不为大众所熟知，但正是这些幕后英雄们用自己的才华和汗水，铸就了电影这门伟大艺术的辉煌篇章。</w:t>
      </w:r>
    </w:p>
    <w:p w14:paraId="65CE5E94" w14:textId="77777777" w:rsidR="002E66D1" w:rsidRDefault="002E66D1">
      <w:pPr>
        <w:rPr>
          <w:rFonts w:hint="eastAsia"/>
        </w:rPr>
      </w:pPr>
    </w:p>
    <w:p w14:paraId="1A91143A" w14:textId="77777777" w:rsidR="002E66D1" w:rsidRDefault="002E66D1">
      <w:pPr>
        <w:rPr>
          <w:rFonts w:hint="eastAsia"/>
        </w:rPr>
      </w:pPr>
      <w:r>
        <w:rPr>
          <w:rFonts w:hint="eastAsia"/>
        </w:rPr>
        <w:t>最后的总结：未来电影的发展趋势</w:t>
      </w:r>
    </w:p>
    <w:p w14:paraId="1CCF115B" w14:textId="77777777" w:rsidR="002E66D1" w:rsidRDefault="002E66D1">
      <w:pPr>
        <w:rPr>
          <w:rFonts w:hint="eastAsia"/>
        </w:rPr>
      </w:pPr>
      <w:r>
        <w:rPr>
          <w:rFonts w:hint="eastAsia"/>
        </w:rPr>
        <w:t>随着科技的日新月异，“yī chǎng diàn yǐng”的未来充满了无限可能。人工智能、增强现实等新兴技术的应用，将进一步模糊现实与虚构之间的界限。同时，互联网的发展也使得在线观影变得越来越便捷，改变了人们的娱乐习惯。无论如何变化，“yī chǎng diàn yǐng”始终是一种能够触动人心灵的艺术表现形式，它将继续陪伴着一代又一代的人成长，见证历史的变迁。</w:t>
      </w:r>
    </w:p>
    <w:p w14:paraId="0A72669E" w14:textId="77777777" w:rsidR="002E66D1" w:rsidRDefault="002E66D1">
      <w:pPr>
        <w:rPr>
          <w:rFonts w:hint="eastAsia"/>
        </w:rPr>
      </w:pPr>
    </w:p>
    <w:p w14:paraId="1FC2A4B0" w14:textId="77777777" w:rsidR="002E66D1" w:rsidRDefault="002E6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BDD20" w14:textId="61D76821" w:rsidR="002D25A8" w:rsidRDefault="002D25A8"/>
    <w:sectPr w:rsidR="002D2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A8"/>
    <w:rsid w:val="002D25A8"/>
    <w:rsid w:val="002E66D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22BE0-3D31-4096-B7AB-96AD6FD4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