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8072" w14:textId="77777777" w:rsidR="00281975" w:rsidRDefault="00281975">
      <w:pPr>
        <w:rPr>
          <w:rFonts w:hint="eastAsia"/>
        </w:rPr>
      </w:pPr>
      <w:r>
        <w:rPr>
          <w:rFonts w:hint="eastAsia"/>
        </w:rPr>
        <w:t>一和不的拼音规则简介</w:t>
      </w:r>
    </w:p>
    <w:p w14:paraId="5201047C" w14:textId="77777777" w:rsidR="00281975" w:rsidRDefault="00281975">
      <w:pPr>
        <w:rPr>
          <w:rFonts w:hint="eastAsia"/>
        </w:rPr>
      </w:pPr>
      <w:r>
        <w:rPr>
          <w:rFonts w:hint="eastAsia"/>
        </w:rPr>
        <w:t>在汉语学习过程中，声调的变化是掌握标准发音的关键之一。特别是“一”和“不”，它们在不同语境下的变调规律更是让不少学习者感到困惑。本文将详细探讨“一”和“不”的拼音是否需要标变调，以及如何正确标注。</w:t>
      </w:r>
    </w:p>
    <w:p w14:paraId="3D9CDC6C" w14:textId="77777777" w:rsidR="00281975" w:rsidRDefault="00281975">
      <w:pPr>
        <w:rPr>
          <w:rFonts w:hint="eastAsia"/>
        </w:rPr>
      </w:pPr>
    </w:p>
    <w:p w14:paraId="17A33EC6" w14:textId="77777777" w:rsidR="00281975" w:rsidRDefault="00281975">
      <w:pPr>
        <w:rPr>
          <w:rFonts w:hint="eastAsia"/>
        </w:rPr>
      </w:pPr>
      <w:r>
        <w:rPr>
          <w:rFonts w:hint="eastAsia"/>
        </w:rPr>
        <w:t>“一”的变调规则</w:t>
      </w:r>
    </w:p>
    <w:p w14:paraId="398A51D1" w14:textId="77777777" w:rsidR="00281975" w:rsidRDefault="00281975">
      <w:pPr>
        <w:rPr>
          <w:rFonts w:hint="eastAsia"/>
        </w:rPr>
      </w:pPr>
      <w:r>
        <w:rPr>
          <w:rFonts w:hint="eastAsia"/>
        </w:rPr>
        <w:t>“一”的原调是第一声（阴平），即yī。但在实际使用中，“一”的声调会根据后接音节的声调而发生变化。当“一”单独使用、位于词末或作为序数时，它保持原调不变；但当其后接第四声字时，“一”变为第二声（阳平），如“一个”读作yí gè。当“一”后面跟其他三个非四声的音节时，“一”则变为第四声，例如“一斤”读作yì jīn。因此，在标注“一”的拼音时，需考虑到它所处的具体语境来决定是否标记变调。</w:t>
      </w:r>
    </w:p>
    <w:p w14:paraId="40F62049" w14:textId="77777777" w:rsidR="00281975" w:rsidRDefault="00281975">
      <w:pPr>
        <w:rPr>
          <w:rFonts w:hint="eastAsia"/>
        </w:rPr>
      </w:pPr>
    </w:p>
    <w:p w14:paraId="0E55A2BB" w14:textId="77777777" w:rsidR="00281975" w:rsidRDefault="00281975">
      <w:pPr>
        <w:rPr>
          <w:rFonts w:hint="eastAsia"/>
        </w:rPr>
      </w:pPr>
      <w:r>
        <w:rPr>
          <w:rFonts w:hint="eastAsia"/>
        </w:rPr>
        <w:t>“不”的变调规则</w:t>
      </w:r>
    </w:p>
    <w:p w14:paraId="5DA10464" w14:textId="77777777" w:rsidR="00281975" w:rsidRDefault="00281975">
      <w:pPr>
        <w:rPr>
          <w:rFonts w:hint="eastAsia"/>
        </w:rPr>
      </w:pPr>
      <w:r>
        <w:rPr>
          <w:rFonts w:hint="eastAsia"/>
        </w:rPr>
        <w:t>与“一”类似，“不”的原调为第四声（去声），即bù。然而，在口语表达中，“不”在某些情况下也会发生声调变化。具体来说，当“不”后面跟随第四声字时，“不”会变调为第二声，如“不是”读作bú shì。而在快速说话或其他特定环境下，“不”与其后的字可能连读成轻声，这时就不需要特别标注声调了。不过，在书写或教学材料中，为了准确传达语音信息，通常还是会对“不”的变调进行标注。</w:t>
      </w:r>
    </w:p>
    <w:p w14:paraId="7750EE66" w14:textId="77777777" w:rsidR="00281975" w:rsidRDefault="00281975">
      <w:pPr>
        <w:rPr>
          <w:rFonts w:hint="eastAsia"/>
        </w:rPr>
      </w:pPr>
    </w:p>
    <w:p w14:paraId="274EBA7B" w14:textId="77777777" w:rsidR="00281975" w:rsidRDefault="00281975">
      <w:pPr>
        <w:rPr>
          <w:rFonts w:hint="eastAsia"/>
        </w:rPr>
      </w:pPr>
      <w:r>
        <w:rPr>
          <w:rFonts w:hint="eastAsia"/>
        </w:rPr>
        <w:t>标注原则与实践应用</w:t>
      </w:r>
    </w:p>
    <w:p w14:paraId="5AE028E7" w14:textId="77777777" w:rsidR="00281975" w:rsidRDefault="00281975">
      <w:pPr>
        <w:rPr>
          <w:rFonts w:hint="eastAsia"/>
        </w:rPr>
      </w:pPr>
      <w:r>
        <w:rPr>
          <w:rFonts w:hint="eastAsia"/>
        </w:rPr>
        <w:t>在实际的语言教学与交流中，对于“一”和“不”的变调标注并没有统一的标准，这取决于教材编写者的偏好以及具体的教学目标。一些教材可能会选择简化处理，仅标注基础声调而不考虑变调情况；另一些则倾向于全面展示，包括所有可能的变调形式。对于汉语学习者而言，理解并熟悉这些变调规则有助于提高听力理解和口语表达的准确性。</w:t>
      </w:r>
    </w:p>
    <w:p w14:paraId="3AD81644" w14:textId="77777777" w:rsidR="00281975" w:rsidRDefault="00281975">
      <w:pPr>
        <w:rPr>
          <w:rFonts w:hint="eastAsia"/>
        </w:rPr>
      </w:pPr>
    </w:p>
    <w:p w14:paraId="0057370A" w14:textId="77777777" w:rsidR="00281975" w:rsidRDefault="00281975">
      <w:pPr>
        <w:rPr>
          <w:rFonts w:hint="eastAsia"/>
        </w:rPr>
      </w:pPr>
      <w:r>
        <w:rPr>
          <w:rFonts w:hint="eastAsia"/>
        </w:rPr>
        <w:t>最后的总结</w:t>
      </w:r>
    </w:p>
    <w:p w14:paraId="11EC6AF7" w14:textId="77777777" w:rsidR="00281975" w:rsidRDefault="00281975">
      <w:pPr>
        <w:rPr>
          <w:rFonts w:hint="eastAsia"/>
        </w:rPr>
      </w:pPr>
      <w:r>
        <w:rPr>
          <w:rFonts w:hint="eastAsia"/>
        </w:rPr>
        <w:t>“一”和“不”的拼音是否要标变调主要取决于上下文环境以及教学或使用的具体需求。虽然汉语中的声调系统复杂多变，但通过不断的练习与实践，可以逐渐掌握这些细微之处，从而更自然流畅地运用汉语进行沟通。</w:t>
      </w:r>
    </w:p>
    <w:p w14:paraId="11910806" w14:textId="77777777" w:rsidR="00281975" w:rsidRDefault="00281975">
      <w:pPr>
        <w:rPr>
          <w:rFonts w:hint="eastAsia"/>
        </w:rPr>
      </w:pPr>
    </w:p>
    <w:p w14:paraId="48494A93" w14:textId="77777777" w:rsidR="00281975" w:rsidRDefault="00281975">
      <w:pPr>
        <w:rPr>
          <w:rFonts w:hint="eastAsia"/>
        </w:rPr>
      </w:pPr>
      <w:r>
        <w:rPr>
          <w:rFonts w:hint="eastAsia"/>
        </w:rPr>
        <w:t>本文是由每日作文网(2345lzwz.com)为大家创作</w:t>
      </w:r>
    </w:p>
    <w:p w14:paraId="1F8E4637" w14:textId="03ED790B" w:rsidR="00174AB4" w:rsidRDefault="00174AB4"/>
    <w:sectPr w:rsidR="00174A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B4"/>
    <w:rsid w:val="00174AB4"/>
    <w:rsid w:val="0028197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85CB8-D9CA-421F-8AFE-8E9959C1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A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A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A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A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A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A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A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A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A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A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A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A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AB4"/>
    <w:rPr>
      <w:rFonts w:cstheme="majorBidi"/>
      <w:color w:val="2F5496" w:themeColor="accent1" w:themeShade="BF"/>
      <w:sz w:val="28"/>
      <w:szCs w:val="28"/>
    </w:rPr>
  </w:style>
  <w:style w:type="character" w:customStyle="1" w:styleId="50">
    <w:name w:val="标题 5 字符"/>
    <w:basedOn w:val="a0"/>
    <w:link w:val="5"/>
    <w:uiPriority w:val="9"/>
    <w:semiHidden/>
    <w:rsid w:val="00174AB4"/>
    <w:rPr>
      <w:rFonts w:cstheme="majorBidi"/>
      <w:color w:val="2F5496" w:themeColor="accent1" w:themeShade="BF"/>
      <w:sz w:val="24"/>
    </w:rPr>
  </w:style>
  <w:style w:type="character" w:customStyle="1" w:styleId="60">
    <w:name w:val="标题 6 字符"/>
    <w:basedOn w:val="a0"/>
    <w:link w:val="6"/>
    <w:uiPriority w:val="9"/>
    <w:semiHidden/>
    <w:rsid w:val="00174AB4"/>
    <w:rPr>
      <w:rFonts w:cstheme="majorBidi"/>
      <w:b/>
      <w:bCs/>
      <w:color w:val="2F5496" w:themeColor="accent1" w:themeShade="BF"/>
    </w:rPr>
  </w:style>
  <w:style w:type="character" w:customStyle="1" w:styleId="70">
    <w:name w:val="标题 7 字符"/>
    <w:basedOn w:val="a0"/>
    <w:link w:val="7"/>
    <w:uiPriority w:val="9"/>
    <w:semiHidden/>
    <w:rsid w:val="00174AB4"/>
    <w:rPr>
      <w:rFonts w:cstheme="majorBidi"/>
      <w:b/>
      <w:bCs/>
      <w:color w:val="595959" w:themeColor="text1" w:themeTint="A6"/>
    </w:rPr>
  </w:style>
  <w:style w:type="character" w:customStyle="1" w:styleId="80">
    <w:name w:val="标题 8 字符"/>
    <w:basedOn w:val="a0"/>
    <w:link w:val="8"/>
    <w:uiPriority w:val="9"/>
    <w:semiHidden/>
    <w:rsid w:val="00174AB4"/>
    <w:rPr>
      <w:rFonts w:cstheme="majorBidi"/>
      <w:color w:val="595959" w:themeColor="text1" w:themeTint="A6"/>
    </w:rPr>
  </w:style>
  <w:style w:type="character" w:customStyle="1" w:styleId="90">
    <w:name w:val="标题 9 字符"/>
    <w:basedOn w:val="a0"/>
    <w:link w:val="9"/>
    <w:uiPriority w:val="9"/>
    <w:semiHidden/>
    <w:rsid w:val="00174AB4"/>
    <w:rPr>
      <w:rFonts w:eastAsiaTheme="majorEastAsia" w:cstheme="majorBidi"/>
      <w:color w:val="595959" w:themeColor="text1" w:themeTint="A6"/>
    </w:rPr>
  </w:style>
  <w:style w:type="paragraph" w:styleId="a3">
    <w:name w:val="Title"/>
    <w:basedOn w:val="a"/>
    <w:next w:val="a"/>
    <w:link w:val="a4"/>
    <w:uiPriority w:val="10"/>
    <w:qFormat/>
    <w:rsid w:val="00174A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A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A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AB4"/>
    <w:pPr>
      <w:spacing w:before="160"/>
      <w:jc w:val="center"/>
    </w:pPr>
    <w:rPr>
      <w:i/>
      <w:iCs/>
      <w:color w:val="404040" w:themeColor="text1" w:themeTint="BF"/>
    </w:rPr>
  </w:style>
  <w:style w:type="character" w:customStyle="1" w:styleId="a8">
    <w:name w:val="引用 字符"/>
    <w:basedOn w:val="a0"/>
    <w:link w:val="a7"/>
    <w:uiPriority w:val="29"/>
    <w:rsid w:val="00174AB4"/>
    <w:rPr>
      <w:i/>
      <w:iCs/>
      <w:color w:val="404040" w:themeColor="text1" w:themeTint="BF"/>
    </w:rPr>
  </w:style>
  <w:style w:type="paragraph" w:styleId="a9">
    <w:name w:val="List Paragraph"/>
    <w:basedOn w:val="a"/>
    <w:uiPriority w:val="34"/>
    <w:qFormat/>
    <w:rsid w:val="00174AB4"/>
    <w:pPr>
      <w:ind w:left="720"/>
      <w:contextualSpacing/>
    </w:pPr>
  </w:style>
  <w:style w:type="character" w:styleId="aa">
    <w:name w:val="Intense Emphasis"/>
    <w:basedOn w:val="a0"/>
    <w:uiPriority w:val="21"/>
    <w:qFormat/>
    <w:rsid w:val="00174AB4"/>
    <w:rPr>
      <w:i/>
      <w:iCs/>
      <w:color w:val="2F5496" w:themeColor="accent1" w:themeShade="BF"/>
    </w:rPr>
  </w:style>
  <w:style w:type="paragraph" w:styleId="ab">
    <w:name w:val="Intense Quote"/>
    <w:basedOn w:val="a"/>
    <w:next w:val="a"/>
    <w:link w:val="ac"/>
    <w:uiPriority w:val="30"/>
    <w:qFormat/>
    <w:rsid w:val="00174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AB4"/>
    <w:rPr>
      <w:i/>
      <w:iCs/>
      <w:color w:val="2F5496" w:themeColor="accent1" w:themeShade="BF"/>
    </w:rPr>
  </w:style>
  <w:style w:type="character" w:styleId="ad">
    <w:name w:val="Intense Reference"/>
    <w:basedOn w:val="a0"/>
    <w:uiPriority w:val="32"/>
    <w:qFormat/>
    <w:rsid w:val="00174A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