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8747" w14:textId="77777777" w:rsidR="00F750DE" w:rsidRDefault="00F750DE">
      <w:pPr>
        <w:rPr>
          <w:rFonts w:hint="eastAsia"/>
        </w:rPr>
      </w:pPr>
      <w:r>
        <w:rPr>
          <w:rFonts w:hint="eastAsia"/>
        </w:rPr>
        <w:t>鱼儿们的拼音</w:t>
      </w:r>
    </w:p>
    <w:p w14:paraId="3FA2ED62" w14:textId="77777777" w:rsidR="00F750DE" w:rsidRDefault="00F750DE">
      <w:pPr>
        <w:rPr>
          <w:rFonts w:hint="eastAsia"/>
        </w:rPr>
      </w:pPr>
      <w:r>
        <w:rPr>
          <w:rFonts w:hint="eastAsia"/>
        </w:rPr>
        <w:t>在丰富多彩的自然界中，鱼类以其独特的形态和生活习性吸引着无数的目光。而在汉语里，每一种鱼类都有其对应的名称及拼音，这些拼音不仅帮助我们更好地识别它们，还丰富了我们的语言文化。</w:t>
      </w:r>
    </w:p>
    <w:p w14:paraId="1DDDD4C7" w14:textId="77777777" w:rsidR="00F750DE" w:rsidRDefault="00F750DE">
      <w:pPr>
        <w:rPr>
          <w:rFonts w:hint="eastAsia"/>
        </w:rPr>
      </w:pPr>
    </w:p>
    <w:p w14:paraId="2E4F1923" w14:textId="77777777" w:rsidR="00F750DE" w:rsidRDefault="00F750DE">
      <w:pPr>
        <w:rPr>
          <w:rFonts w:hint="eastAsia"/>
        </w:rPr>
      </w:pPr>
      <w:r>
        <w:rPr>
          <w:rFonts w:hint="eastAsia"/>
        </w:rPr>
        <w:t>鲤鱼 Lǐyú</w:t>
      </w:r>
    </w:p>
    <w:p w14:paraId="05705951" w14:textId="77777777" w:rsidR="00F750DE" w:rsidRDefault="00F750DE">
      <w:pPr>
        <w:rPr>
          <w:rFonts w:hint="eastAsia"/>
        </w:rPr>
      </w:pPr>
      <w:r>
        <w:rPr>
          <w:rFonts w:hint="eastAsia"/>
        </w:rPr>
        <w:t>鲤鱼，学名Cyprinus carpio，是淡水鱼中最为常见的一种。鲤鱼在中国文化中占有重要的地位，象征着吉祥与富足。它的拼音为“Lǐyú”，其中“Lǐ”是第三声，代表着尊重和礼貌，“yú”则是第二声，意味着余裕和富饶。</w:t>
      </w:r>
    </w:p>
    <w:p w14:paraId="435C7223" w14:textId="77777777" w:rsidR="00F750DE" w:rsidRDefault="00F750DE">
      <w:pPr>
        <w:rPr>
          <w:rFonts w:hint="eastAsia"/>
        </w:rPr>
      </w:pPr>
    </w:p>
    <w:p w14:paraId="540F7BB8" w14:textId="77777777" w:rsidR="00F750DE" w:rsidRDefault="00F750DE">
      <w:pPr>
        <w:rPr>
          <w:rFonts w:hint="eastAsia"/>
        </w:rPr>
      </w:pPr>
      <w:r>
        <w:rPr>
          <w:rFonts w:hint="eastAsia"/>
        </w:rPr>
        <w:t>鲫鱼 Jìyú</w:t>
      </w:r>
    </w:p>
    <w:p w14:paraId="1D6223F0" w14:textId="77777777" w:rsidR="00F750DE" w:rsidRDefault="00F750DE">
      <w:pPr>
        <w:rPr>
          <w:rFonts w:hint="eastAsia"/>
        </w:rPr>
      </w:pPr>
      <w:r>
        <w:rPr>
          <w:rFonts w:hint="eastAsia"/>
        </w:rPr>
        <w:t>鲫鱼（Carassius auratus），又称为金鱼的野生祖先，是另一种广泛分布于亚洲淡水环境中的鱼类。鲫鱼的拼音“Jìyú”，“Jì”读作第四声，表示急促或尖锐；“yú”同样是第二声，寓意着余裕和丰富的资源。</w:t>
      </w:r>
    </w:p>
    <w:p w14:paraId="59619801" w14:textId="77777777" w:rsidR="00F750DE" w:rsidRDefault="00F750DE">
      <w:pPr>
        <w:rPr>
          <w:rFonts w:hint="eastAsia"/>
        </w:rPr>
      </w:pPr>
    </w:p>
    <w:p w14:paraId="01A2BDAD" w14:textId="77777777" w:rsidR="00F750DE" w:rsidRDefault="00F750DE">
      <w:pPr>
        <w:rPr>
          <w:rFonts w:hint="eastAsia"/>
        </w:rPr>
      </w:pPr>
      <w:r>
        <w:rPr>
          <w:rFonts w:hint="eastAsia"/>
        </w:rPr>
        <w:t>草鱼 Cǎoyú</w:t>
      </w:r>
    </w:p>
    <w:p w14:paraId="250B6882" w14:textId="77777777" w:rsidR="00F750DE" w:rsidRDefault="00F750DE">
      <w:pPr>
        <w:rPr>
          <w:rFonts w:hint="eastAsia"/>
        </w:rPr>
      </w:pPr>
      <w:r>
        <w:rPr>
          <w:rFonts w:hint="eastAsia"/>
        </w:rPr>
        <w:t>草鱼（Ctenopharyngodon idella）是一种大型淡水鱼，因其主要以水生植物为食而得名。“Cǎoyú”的拼音中，“Cǎo”读作第三声，意指草本植物，“yú”则如上述一样，代表鱼类，体现了草鱼的生活习性和饮食习惯。</w:t>
      </w:r>
    </w:p>
    <w:p w14:paraId="5A573BCC" w14:textId="77777777" w:rsidR="00F750DE" w:rsidRDefault="00F750DE">
      <w:pPr>
        <w:rPr>
          <w:rFonts w:hint="eastAsia"/>
        </w:rPr>
      </w:pPr>
    </w:p>
    <w:p w14:paraId="48245415" w14:textId="77777777" w:rsidR="00F750DE" w:rsidRDefault="00F750DE">
      <w:pPr>
        <w:rPr>
          <w:rFonts w:hint="eastAsia"/>
        </w:rPr>
      </w:pPr>
      <w:r>
        <w:rPr>
          <w:rFonts w:hint="eastAsia"/>
        </w:rPr>
        <w:t>青鱼 Qīngyú</w:t>
      </w:r>
    </w:p>
    <w:p w14:paraId="00D415E3" w14:textId="77777777" w:rsidR="00F750DE" w:rsidRDefault="00F750DE">
      <w:pPr>
        <w:rPr>
          <w:rFonts w:hint="eastAsia"/>
        </w:rPr>
      </w:pPr>
      <w:r>
        <w:rPr>
          <w:rFonts w:hint="eastAsia"/>
        </w:rPr>
        <w:t>青鱼（Mylopharyngodon piceus），又称黑鲩、螺蛳青等，是江河湖泊中常见的肉食性鱼类。其拼音“Qīngyú”中，“Qīng”是第一声，代表着清澈、纯净的颜色，“yú”依旧是第二声，共同描绘了这种深色鱼类的形象。</w:t>
      </w:r>
    </w:p>
    <w:p w14:paraId="509AD8BD" w14:textId="77777777" w:rsidR="00F750DE" w:rsidRDefault="00F750DE">
      <w:pPr>
        <w:rPr>
          <w:rFonts w:hint="eastAsia"/>
        </w:rPr>
      </w:pPr>
    </w:p>
    <w:p w14:paraId="5A21233B" w14:textId="77777777" w:rsidR="00F750DE" w:rsidRDefault="00F750DE">
      <w:pPr>
        <w:rPr>
          <w:rFonts w:hint="eastAsia"/>
        </w:rPr>
      </w:pPr>
      <w:r>
        <w:rPr>
          <w:rFonts w:hint="eastAsia"/>
        </w:rPr>
        <w:t>最后的总结</w:t>
      </w:r>
    </w:p>
    <w:p w14:paraId="019E7CAB" w14:textId="77777777" w:rsidR="00F750DE" w:rsidRDefault="00F750DE">
      <w:pPr>
        <w:rPr>
          <w:rFonts w:hint="eastAsia"/>
        </w:rPr>
      </w:pPr>
      <w:r>
        <w:rPr>
          <w:rFonts w:hint="eastAsia"/>
        </w:rPr>
        <w:t>通过了解各种鱼类的拼音及其背后的文化含义，我们可以更加深入地认识到中华文化的博大精深。每一个名字和发音都承载着人们对自然界的观察和理解，同时也反映了人与自然和谐共处的美好愿景。学习并使用这些准确的拼音，不仅能增加我们对鱼类的认识，也能让我们更好地传承和发扬中华民族优秀的传统文化。</w:t>
      </w:r>
    </w:p>
    <w:p w14:paraId="711B7C3F" w14:textId="77777777" w:rsidR="00F750DE" w:rsidRDefault="00F750DE">
      <w:pPr>
        <w:rPr>
          <w:rFonts w:hint="eastAsia"/>
        </w:rPr>
      </w:pPr>
    </w:p>
    <w:p w14:paraId="636B751E" w14:textId="77777777" w:rsidR="00F750DE" w:rsidRDefault="00F750DE">
      <w:pPr>
        <w:rPr>
          <w:rFonts w:hint="eastAsia"/>
        </w:rPr>
      </w:pPr>
    </w:p>
    <w:p w14:paraId="380BA25F" w14:textId="77777777" w:rsidR="00F750DE" w:rsidRDefault="00F75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B646C" w14:textId="2C78F995" w:rsidR="00AA1BBE" w:rsidRDefault="00AA1BBE"/>
    <w:sectPr w:rsidR="00AA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BE"/>
    <w:rsid w:val="007574E7"/>
    <w:rsid w:val="00AA1BBE"/>
    <w:rsid w:val="00F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9E416-C1F8-4723-997B-5FB61A3E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