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3587" w14:textId="77777777" w:rsidR="006C568A" w:rsidRDefault="006C568A">
      <w:pPr>
        <w:rPr>
          <w:rFonts w:hint="eastAsia"/>
        </w:rPr>
      </w:pPr>
      <w:r>
        <w:rPr>
          <w:rFonts w:hint="eastAsia"/>
        </w:rPr>
        <w:t>长颈鹿的拼音怎么拼写声调</w:t>
      </w:r>
    </w:p>
    <w:p w14:paraId="57728870" w14:textId="77777777" w:rsidR="006C568A" w:rsidRDefault="006C568A">
      <w:pPr>
        <w:rPr>
          <w:rFonts w:hint="eastAsia"/>
        </w:rPr>
      </w:pPr>
      <w:r>
        <w:rPr>
          <w:rFonts w:hint="eastAsia"/>
        </w:rPr>
        <w:t>在汉语学习中，了解和掌握正确的拼音及其声调是非常重要的。这不仅有助于准确地发音，还能帮助更好地理解和记忆汉字。今天，我们将聚焦于一个特别有趣的话题：长颈鹿的拼音怎么拼写声调。</w:t>
      </w:r>
    </w:p>
    <w:p w14:paraId="0DFD23E9" w14:textId="77777777" w:rsidR="006C568A" w:rsidRDefault="006C568A">
      <w:pPr>
        <w:rPr>
          <w:rFonts w:hint="eastAsia"/>
        </w:rPr>
      </w:pPr>
    </w:p>
    <w:p w14:paraId="0AE49B5B" w14:textId="77777777" w:rsidR="006C568A" w:rsidRDefault="006C568A">
      <w:pPr>
        <w:rPr>
          <w:rFonts w:hint="eastAsia"/>
        </w:rPr>
      </w:pPr>
      <w:r>
        <w:rPr>
          <w:rFonts w:hint="eastAsia"/>
        </w:rPr>
        <w:t>长颈鹿的基本信息</w:t>
      </w:r>
    </w:p>
    <w:p w14:paraId="56D05A04" w14:textId="77777777" w:rsidR="006C568A" w:rsidRDefault="006C568A">
      <w:pPr>
        <w:rPr>
          <w:rFonts w:hint="eastAsia"/>
        </w:rPr>
      </w:pPr>
      <w:r>
        <w:rPr>
          <w:rFonts w:hint="eastAsia"/>
        </w:rPr>
        <w:t>长颈鹿是世界上现存最高的陆生动物，以其长长的脖子和腿著称。它们主要生活在非洲的草原上，以树叶为食。然而，在汉语环境中，我们更多地关注“长颈鹿”这个名称的正确读音。长颈鹿的中文名包含了三个汉字，每个字都有其独特的意义和发音。</w:t>
      </w:r>
    </w:p>
    <w:p w14:paraId="121528E7" w14:textId="77777777" w:rsidR="006C568A" w:rsidRDefault="006C568A">
      <w:pPr>
        <w:rPr>
          <w:rFonts w:hint="eastAsia"/>
        </w:rPr>
      </w:pPr>
    </w:p>
    <w:p w14:paraId="29B35229" w14:textId="77777777" w:rsidR="006C568A" w:rsidRDefault="006C568A">
      <w:pPr>
        <w:rPr>
          <w:rFonts w:hint="eastAsia"/>
        </w:rPr>
      </w:pPr>
      <w:r>
        <w:rPr>
          <w:rFonts w:hint="eastAsia"/>
        </w:rPr>
        <w:t>拼音的基础知识</w:t>
      </w:r>
    </w:p>
    <w:p w14:paraId="67123810" w14:textId="77777777" w:rsidR="006C568A" w:rsidRDefault="006C568A">
      <w:pPr>
        <w:rPr>
          <w:rFonts w:hint="eastAsia"/>
        </w:rPr>
      </w:pPr>
      <w:r>
        <w:rPr>
          <w:rFonts w:hint="eastAsia"/>
        </w:rPr>
        <w:t>在深入探讨“长颈鹿”的拼音之前，有必要简要回顾一下汉语拼音的基础知识。汉语拼音是一种基于拉丁字母的标音系统，用于标注汉字的发音。它由声母、韵母和声调组成。其中，声调对于区分不同含义的词至关重要。汉语普通话有四个基本声调和一个轻声。</w:t>
      </w:r>
    </w:p>
    <w:p w14:paraId="5C9E489B" w14:textId="77777777" w:rsidR="006C568A" w:rsidRDefault="006C568A">
      <w:pPr>
        <w:rPr>
          <w:rFonts w:hint="eastAsia"/>
        </w:rPr>
      </w:pPr>
    </w:p>
    <w:p w14:paraId="1DFEAAB2" w14:textId="77777777" w:rsidR="006C568A" w:rsidRDefault="006C568A">
      <w:pPr>
        <w:rPr>
          <w:rFonts w:hint="eastAsia"/>
        </w:rPr>
      </w:pPr>
      <w:r>
        <w:rPr>
          <w:rFonts w:hint="eastAsia"/>
        </w:rPr>
        <w:t>长颈鹿的拼音解析</w:t>
      </w:r>
    </w:p>
    <w:p w14:paraId="3729AFD8" w14:textId="77777777" w:rsidR="006C568A" w:rsidRDefault="006C568A">
      <w:pPr>
        <w:rPr>
          <w:rFonts w:hint="eastAsia"/>
        </w:rPr>
      </w:pPr>
      <w:r>
        <w:rPr>
          <w:rFonts w:hint="eastAsia"/>
        </w:rPr>
        <w:t>接下来，让我们看看“长颈鹿”的具体拼音。“长颈鹿”的拼音是“cháng jǐng lù”。这里，“cháng”表示长度的意思，属于第一声；“jǐng”指的是脖子，是第三声；而“lù”则是指鹿这种动物，同样是第四声。因此，“长颈鹿”的拼音完整地体现了它的结构特点和生物学分类。</w:t>
      </w:r>
    </w:p>
    <w:p w14:paraId="591F37B9" w14:textId="77777777" w:rsidR="006C568A" w:rsidRDefault="006C568A">
      <w:pPr>
        <w:rPr>
          <w:rFonts w:hint="eastAsia"/>
        </w:rPr>
      </w:pPr>
    </w:p>
    <w:p w14:paraId="0CACD4AE" w14:textId="77777777" w:rsidR="006C568A" w:rsidRDefault="006C568A">
      <w:pPr>
        <w:rPr>
          <w:rFonts w:hint="eastAsia"/>
        </w:rPr>
      </w:pPr>
      <w:r>
        <w:rPr>
          <w:rFonts w:hint="eastAsia"/>
        </w:rPr>
        <w:t>如何正确发音</w:t>
      </w:r>
    </w:p>
    <w:p w14:paraId="5643E5A6" w14:textId="77777777" w:rsidR="006C568A" w:rsidRDefault="006C568A">
      <w:pPr>
        <w:rPr>
          <w:rFonts w:hint="eastAsia"/>
        </w:rPr>
      </w:pPr>
      <w:r>
        <w:rPr>
          <w:rFonts w:hint="eastAsia"/>
        </w:rPr>
        <w:t>正确发音“长颈鹿”，需要分别对每个汉字的声调进行准确把握。“cháng”（第一声）发音时声音平直，不升不降；接着，“jǐng”（第三声），发音时先降后升，形成一个弯曲的声音；“lù”（第四声），发音时从高到低迅速下降。通过这样的练习，可以更准确地发出“长颈鹿”的名字，同时也能加深对该动物特征的理解。</w:t>
      </w:r>
    </w:p>
    <w:p w14:paraId="49A5A663" w14:textId="77777777" w:rsidR="006C568A" w:rsidRDefault="006C568A">
      <w:pPr>
        <w:rPr>
          <w:rFonts w:hint="eastAsia"/>
        </w:rPr>
      </w:pPr>
    </w:p>
    <w:p w14:paraId="087B5D64" w14:textId="77777777" w:rsidR="006C568A" w:rsidRDefault="006C568A">
      <w:pPr>
        <w:rPr>
          <w:rFonts w:hint="eastAsia"/>
        </w:rPr>
      </w:pPr>
      <w:r>
        <w:rPr>
          <w:rFonts w:hint="eastAsia"/>
        </w:rPr>
        <w:t>最后的总结</w:t>
      </w:r>
    </w:p>
    <w:p w14:paraId="77D428F4" w14:textId="77777777" w:rsidR="006C568A" w:rsidRDefault="006C568A">
      <w:pPr>
        <w:rPr>
          <w:rFonts w:hint="eastAsia"/>
        </w:rPr>
      </w:pPr>
      <w:r>
        <w:rPr>
          <w:rFonts w:hint="eastAsia"/>
        </w:rPr>
        <w:t>了解“长颈鹿”的拼音及其声调不仅能帮助我们准确地称呼这一迷人的生物，还能增强我们的语言技能。汉语作为一门丰富的语言，其拼音体系为学习者提供了清晰的指导。无论是初学者还是希望进一步提升自己汉语水平的人士，掌握这些基础知识都是十分有益的。</w:t>
      </w:r>
    </w:p>
    <w:p w14:paraId="675380A8" w14:textId="77777777" w:rsidR="006C568A" w:rsidRDefault="006C568A">
      <w:pPr>
        <w:rPr>
          <w:rFonts w:hint="eastAsia"/>
        </w:rPr>
      </w:pPr>
    </w:p>
    <w:p w14:paraId="68C5C790" w14:textId="77777777" w:rsidR="006C568A" w:rsidRDefault="006C568A">
      <w:pPr>
        <w:rPr>
          <w:rFonts w:hint="eastAsia"/>
        </w:rPr>
      </w:pPr>
    </w:p>
    <w:p w14:paraId="5478AF31" w14:textId="77777777" w:rsidR="006C568A" w:rsidRDefault="006C5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06698" w14:textId="0685C239" w:rsidR="00F47C3E" w:rsidRDefault="00F47C3E"/>
    <w:sectPr w:rsidR="00F4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3E"/>
    <w:rsid w:val="006C568A"/>
    <w:rsid w:val="007574E7"/>
    <w:rsid w:val="00F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C0701-1D78-49B5-B77E-0E939649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