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D665" w14:textId="77777777" w:rsidR="00AB7773" w:rsidRDefault="00AB7773">
      <w:pPr>
        <w:rPr>
          <w:rFonts w:hint="eastAsia"/>
        </w:rPr>
      </w:pPr>
      <w:r>
        <w:rPr>
          <w:rFonts w:hint="eastAsia"/>
        </w:rPr>
        <w:t>蹄的拼音大写字母：TI</w:t>
      </w:r>
    </w:p>
    <w:p w14:paraId="074AB275" w14:textId="77777777" w:rsidR="00AB7773" w:rsidRDefault="00AB7773">
      <w:pPr>
        <w:rPr>
          <w:rFonts w:hint="eastAsia"/>
        </w:rPr>
      </w:pPr>
      <w:r>
        <w:rPr>
          <w:rFonts w:hint="eastAsia"/>
        </w:rPr>
        <w:t>探索“TI”——从蹄类动物到科技前沿</w:t>
      </w:r>
    </w:p>
    <w:p w14:paraId="21FC3D75" w14:textId="77777777" w:rsidR="00AB7773" w:rsidRDefault="00AB7773">
      <w:pPr>
        <w:rPr>
          <w:rFonts w:hint="eastAsia"/>
        </w:rPr>
      </w:pPr>
      <w:r>
        <w:rPr>
          <w:rFonts w:hint="eastAsia"/>
        </w:rPr>
        <w:t>当我们提到“TI”，或许首先联想到的是马、牛、羊等蹄类动物，它们是地球上最古老的哺乳动物之一。然而，在本篇文章中，“TI”不仅仅代表这些生物的特征部位，更是一个桥梁，连接着自然界的奇迹与现代科技的进步。我们将通过探索蹄类动物的进化历史、结构功能以及其对生态系统的贡献，揭示出“TI”所蕴含的丰富科学内涵。</w:t>
      </w:r>
    </w:p>
    <w:p w14:paraId="5F662770" w14:textId="77777777" w:rsidR="00AB7773" w:rsidRDefault="00AB7773">
      <w:pPr>
        <w:rPr>
          <w:rFonts w:hint="eastAsia"/>
        </w:rPr>
      </w:pPr>
    </w:p>
    <w:p w14:paraId="472CB77D" w14:textId="77777777" w:rsidR="00AB7773" w:rsidRDefault="00AB7773">
      <w:pPr>
        <w:rPr>
          <w:rFonts w:hint="eastAsia"/>
        </w:rPr>
      </w:pPr>
      <w:r>
        <w:rPr>
          <w:rFonts w:hint="eastAsia"/>
        </w:rPr>
        <w:t>蹄类动物的起源与发展</w:t>
      </w:r>
    </w:p>
    <w:p w14:paraId="1D9CF581" w14:textId="77777777" w:rsidR="00AB7773" w:rsidRDefault="00AB7773">
      <w:pPr>
        <w:rPr>
          <w:rFonts w:hint="eastAsia"/>
        </w:rPr>
      </w:pPr>
      <w:r>
        <w:rPr>
          <w:rFonts w:hint="eastAsia"/>
        </w:rPr>
        <w:t>蹄类动物，即奇蹄目和偶蹄目的成员，起源于大约5500万年前的始新世。这些动物的共同特点是它们拥有特化的脚趾，即蹄，这使它们能够在坚硬的地面上快速奔跑或长时间站立。蹄类动物的发展历程是一部适应环境变化的故事。以马为例，它从原始的小型多趾祖先进化成今天高大强壮且仅剩单一蹄趾的模样。这种进化不仅体现了自然界优胜劣汰的法则，也为研究者提供了珍贵的研究材料。</w:t>
      </w:r>
    </w:p>
    <w:p w14:paraId="263D5B6C" w14:textId="77777777" w:rsidR="00AB7773" w:rsidRDefault="00AB7773">
      <w:pPr>
        <w:rPr>
          <w:rFonts w:hint="eastAsia"/>
        </w:rPr>
      </w:pPr>
    </w:p>
    <w:p w14:paraId="77B2AC16" w14:textId="77777777" w:rsidR="00AB7773" w:rsidRDefault="00AB7773">
      <w:pPr>
        <w:rPr>
          <w:rFonts w:hint="eastAsia"/>
        </w:rPr>
      </w:pPr>
      <w:r>
        <w:rPr>
          <w:rFonts w:hint="eastAsia"/>
        </w:rPr>
        <w:t>蹄的功能与解剖学特点</w:t>
      </w:r>
    </w:p>
    <w:p w14:paraId="65828DC3" w14:textId="77777777" w:rsidR="00AB7773" w:rsidRDefault="00AB7773">
      <w:pPr>
        <w:rPr>
          <w:rFonts w:hint="eastAsia"/>
        </w:rPr>
      </w:pPr>
      <w:r>
        <w:rPr>
          <w:rFonts w:hint="eastAsia"/>
        </w:rPr>
        <w:t>蹄作为蹄类动物的重要组成部分，其构造复杂而精妙。蹄由角质层构成，类似于人类指甲，但更加厚实坚固。它保护了内部敏感的组织，并为动物提供了一个坚实的支撑点。蹄内部还包含丰富的血管网，这有助于调节体温。例如，当外界温度升高时，血液流量增加，帮助散热；反之，则减少血流以保持体温。这样的生理机制确保了蹄类动物在不同气候条件下都能维持正常体温。</w:t>
      </w:r>
    </w:p>
    <w:p w14:paraId="00FFE086" w14:textId="77777777" w:rsidR="00AB7773" w:rsidRDefault="00AB7773">
      <w:pPr>
        <w:rPr>
          <w:rFonts w:hint="eastAsia"/>
        </w:rPr>
      </w:pPr>
    </w:p>
    <w:p w14:paraId="2611CB46" w14:textId="77777777" w:rsidR="00AB7773" w:rsidRDefault="00AB7773">
      <w:pPr>
        <w:rPr>
          <w:rFonts w:hint="eastAsia"/>
        </w:rPr>
      </w:pPr>
      <w:r>
        <w:rPr>
          <w:rFonts w:hint="eastAsia"/>
        </w:rPr>
        <w:t>蹄类动物对生态系统的重要性</w:t>
      </w:r>
    </w:p>
    <w:p w14:paraId="62B844BD" w14:textId="77777777" w:rsidR="00AB7773" w:rsidRDefault="00AB7773">
      <w:pPr>
        <w:rPr>
          <w:rFonts w:hint="eastAsia"/>
        </w:rPr>
      </w:pPr>
      <w:r>
        <w:rPr>
          <w:rFonts w:hint="eastAsia"/>
        </w:rPr>
        <w:t>蹄类动物不仅是草原上的主要食草者，它们还在维护生态平衡方面发挥着不可或缺的作用。通过啃食植物，蹄类动物促进了植被更新，防止某些植物过度生长。同时，它们也是许多肉食性动物的食物来源，构成了食物链的关键环节。一个典型的案例就是非洲的大象，它们每天消耗大量的草料，从而影响着整个撒哈拉以南非洲地区的植被分布模式。因此，保护蹄类动物对于维护全球生物多样性具有重要意义。</w:t>
      </w:r>
    </w:p>
    <w:p w14:paraId="63B9E3E7" w14:textId="77777777" w:rsidR="00AB7773" w:rsidRDefault="00AB7773">
      <w:pPr>
        <w:rPr>
          <w:rFonts w:hint="eastAsia"/>
        </w:rPr>
      </w:pPr>
    </w:p>
    <w:p w14:paraId="2D28214D" w14:textId="77777777" w:rsidR="00AB7773" w:rsidRDefault="00AB7773">
      <w:pPr>
        <w:rPr>
          <w:rFonts w:hint="eastAsia"/>
        </w:rPr>
      </w:pPr>
      <w:r>
        <w:rPr>
          <w:rFonts w:hint="eastAsia"/>
        </w:rPr>
        <w:t>现代科技中的“TI”——从蹄到技术革新</w:t>
      </w:r>
    </w:p>
    <w:p w14:paraId="43EF7060" w14:textId="77777777" w:rsidR="00AB7773" w:rsidRDefault="00AB7773">
      <w:pPr>
        <w:rPr>
          <w:rFonts w:hint="eastAsia"/>
        </w:rPr>
      </w:pPr>
      <w:r>
        <w:rPr>
          <w:rFonts w:hint="eastAsia"/>
        </w:rPr>
        <w:t>随着科学技术的日新月异，“TI”这一概念也有了新的诠释。Texas Instruments（德州仪器），一家世界领先的半导体公司，同样使用了“TI”作为缩写。这家公司专注于集成电路设计与制造，在通信、计算机、消费电子等多个领域都有着广泛的应用。正如蹄类动物凭借独特的蹄结构适应环境一样，德州仪器也在不断研发创新产品，以满足市场日益增长的需求。无论是智能手机还是电动汽车，背后都有可能藏着来自德州仪器的技术支持。</w:t>
      </w:r>
    </w:p>
    <w:p w14:paraId="2B030165" w14:textId="77777777" w:rsidR="00AB7773" w:rsidRDefault="00AB7773">
      <w:pPr>
        <w:rPr>
          <w:rFonts w:hint="eastAsia"/>
        </w:rPr>
      </w:pPr>
    </w:p>
    <w:p w14:paraId="57D247D1" w14:textId="77777777" w:rsidR="00AB7773" w:rsidRDefault="00AB7773">
      <w:pPr>
        <w:rPr>
          <w:rFonts w:hint="eastAsia"/>
        </w:rPr>
      </w:pPr>
      <w:r>
        <w:rPr>
          <w:rFonts w:hint="eastAsia"/>
        </w:rPr>
        <w:t>最后的总结之前——展望未来</w:t>
      </w:r>
    </w:p>
    <w:p w14:paraId="5B8DCD77" w14:textId="77777777" w:rsidR="00AB7773" w:rsidRDefault="00AB7773">
      <w:pPr>
        <w:rPr>
          <w:rFonts w:hint="eastAsia"/>
        </w:rPr>
      </w:pPr>
      <w:r>
        <w:rPr>
          <w:rFonts w:hint="eastAsia"/>
        </w:rPr>
        <w:t>从蹄类动物到德州仪器，“TI”跨越了时间和空间的界限，展现出惊人的多样性。我们不仅要欣赏大自然赋予蹄类动物的独特魅力，也要关注像德州仪器这样的企业在推动科技进步过程中所作出的努力。未来，随着更多跨学科研究的开展，“TI”的故事还将继续书写下去，带来无限可能。</w:t>
      </w:r>
    </w:p>
    <w:p w14:paraId="0C1CC6D7" w14:textId="77777777" w:rsidR="00AB7773" w:rsidRDefault="00AB7773">
      <w:pPr>
        <w:rPr>
          <w:rFonts w:hint="eastAsia"/>
        </w:rPr>
      </w:pPr>
    </w:p>
    <w:p w14:paraId="1FC89E8E" w14:textId="77777777" w:rsidR="00AB7773" w:rsidRDefault="00AB7773">
      <w:pPr>
        <w:rPr>
          <w:rFonts w:hint="eastAsia"/>
        </w:rPr>
      </w:pPr>
    </w:p>
    <w:p w14:paraId="756BCDA1" w14:textId="77777777" w:rsidR="00AB7773" w:rsidRDefault="00AB7773">
      <w:pPr>
        <w:rPr>
          <w:rFonts w:hint="eastAsia"/>
        </w:rPr>
      </w:pPr>
      <w:r>
        <w:rPr>
          <w:rFonts w:hint="eastAsia"/>
        </w:rPr>
        <w:t>本文是由每日作文网(2345lzwz.com)为大家创作</w:t>
      </w:r>
    </w:p>
    <w:p w14:paraId="198DA981" w14:textId="6E776508" w:rsidR="00E7508B" w:rsidRDefault="00E7508B"/>
    <w:sectPr w:rsidR="00E75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8B"/>
    <w:rsid w:val="007574E7"/>
    <w:rsid w:val="00AB7773"/>
    <w:rsid w:val="00E75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C0A4F-F104-4C81-9451-D9020B1A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0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50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50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50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50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50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50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50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50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0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50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50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508B"/>
    <w:rPr>
      <w:rFonts w:cstheme="majorBidi"/>
      <w:color w:val="2F5496" w:themeColor="accent1" w:themeShade="BF"/>
      <w:sz w:val="28"/>
      <w:szCs w:val="28"/>
    </w:rPr>
  </w:style>
  <w:style w:type="character" w:customStyle="1" w:styleId="50">
    <w:name w:val="标题 5 字符"/>
    <w:basedOn w:val="a0"/>
    <w:link w:val="5"/>
    <w:uiPriority w:val="9"/>
    <w:semiHidden/>
    <w:rsid w:val="00E7508B"/>
    <w:rPr>
      <w:rFonts w:cstheme="majorBidi"/>
      <w:color w:val="2F5496" w:themeColor="accent1" w:themeShade="BF"/>
      <w:sz w:val="24"/>
    </w:rPr>
  </w:style>
  <w:style w:type="character" w:customStyle="1" w:styleId="60">
    <w:name w:val="标题 6 字符"/>
    <w:basedOn w:val="a0"/>
    <w:link w:val="6"/>
    <w:uiPriority w:val="9"/>
    <w:semiHidden/>
    <w:rsid w:val="00E7508B"/>
    <w:rPr>
      <w:rFonts w:cstheme="majorBidi"/>
      <w:b/>
      <w:bCs/>
      <w:color w:val="2F5496" w:themeColor="accent1" w:themeShade="BF"/>
    </w:rPr>
  </w:style>
  <w:style w:type="character" w:customStyle="1" w:styleId="70">
    <w:name w:val="标题 7 字符"/>
    <w:basedOn w:val="a0"/>
    <w:link w:val="7"/>
    <w:uiPriority w:val="9"/>
    <w:semiHidden/>
    <w:rsid w:val="00E7508B"/>
    <w:rPr>
      <w:rFonts w:cstheme="majorBidi"/>
      <w:b/>
      <w:bCs/>
      <w:color w:val="595959" w:themeColor="text1" w:themeTint="A6"/>
    </w:rPr>
  </w:style>
  <w:style w:type="character" w:customStyle="1" w:styleId="80">
    <w:name w:val="标题 8 字符"/>
    <w:basedOn w:val="a0"/>
    <w:link w:val="8"/>
    <w:uiPriority w:val="9"/>
    <w:semiHidden/>
    <w:rsid w:val="00E7508B"/>
    <w:rPr>
      <w:rFonts w:cstheme="majorBidi"/>
      <w:color w:val="595959" w:themeColor="text1" w:themeTint="A6"/>
    </w:rPr>
  </w:style>
  <w:style w:type="character" w:customStyle="1" w:styleId="90">
    <w:name w:val="标题 9 字符"/>
    <w:basedOn w:val="a0"/>
    <w:link w:val="9"/>
    <w:uiPriority w:val="9"/>
    <w:semiHidden/>
    <w:rsid w:val="00E7508B"/>
    <w:rPr>
      <w:rFonts w:eastAsiaTheme="majorEastAsia" w:cstheme="majorBidi"/>
      <w:color w:val="595959" w:themeColor="text1" w:themeTint="A6"/>
    </w:rPr>
  </w:style>
  <w:style w:type="paragraph" w:styleId="a3">
    <w:name w:val="Title"/>
    <w:basedOn w:val="a"/>
    <w:next w:val="a"/>
    <w:link w:val="a4"/>
    <w:uiPriority w:val="10"/>
    <w:qFormat/>
    <w:rsid w:val="00E750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50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0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50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08B"/>
    <w:pPr>
      <w:spacing w:before="160"/>
      <w:jc w:val="center"/>
    </w:pPr>
    <w:rPr>
      <w:i/>
      <w:iCs/>
      <w:color w:val="404040" w:themeColor="text1" w:themeTint="BF"/>
    </w:rPr>
  </w:style>
  <w:style w:type="character" w:customStyle="1" w:styleId="a8">
    <w:name w:val="引用 字符"/>
    <w:basedOn w:val="a0"/>
    <w:link w:val="a7"/>
    <w:uiPriority w:val="29"/>
    <w:rsid w:val="00E7508B"/>
    <w:rPr>
      <w:i/>
      <w:iCs/>
      <w:color w:val="404040" w:themeColor="text1" w:themeTint="BF"/>
    </w:rPr>
  </w:style>
  <w:style w:type="paragraph" w:styleId="a9">
    <w:name w:val="List Paragraph"/>
    <w:basedOn w:val="a"/>
    <w:uiPriority w:val="34"/>
    <w:qFormat/>
    <w:rsid w:val="00E7508B"/>
    <w:pPr>
      <w:ind w:left="720"/>
      <w:contextualSpacing/>
    </w:pPr>
  </w:style>
  <w:style w:type="character" w:styleId="aa">
    <w:name w:val="Intense Emphasis"/>
    <w:basedOn w:val="a0"/>
    <w:uiPriority w:val="21"/>
    <w:qFormat/>
    <w:rsid w:val="00E7508B"/>
    <w:rPr>
      <w:i/>
      <w:iCs/>
      <w:color w:val="2F5496" w:themeColor="accent1" w:themeShade="BF"/>
    </w:rPr>
  </w:style>
  <w:style w:type="paragraph" w:styleId="ab">
    <w:name w:val="Intense Quote"/>
    <w:basedOn w:val="a"/>
    <w:next w:val="a"/>
    <w:link w:val="ac"/>
    <w:uiPriority w:val="30"/>
    <w:qFormat/>
    <w:rsid w:val="00E75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508B"/>
    <w:rPr>
      <w:i/>
      <w:iCs/>
      <w:color w:val="2F5496" w:themeColor="accent1" w:themeShade="BF"/>
    </w:rPr>
  </w:style>
  <w:style w:type="character" w:styleId="ad">
    <w:name w:val="Intense Reference"/>
    <w:basedOn w:val="a0"/>
    <w:uiPriority w:val="32"/>
    <w:qFormat/>
    <w:rsid w:val="00E75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