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E7E8" w14:textId="77777777" w:rsidR="00F07830" w:rsidRDefault="00F07830">
      <w:pPr>
        <w:rPr>
          <w:rFonts w:hint="eastAsia"/>
        </w:rPr>
      </w:pPr>
      <w:r>
        <w:rPr>
          <w:rFonts w:hint="eastAsia"/>
        </w:rPr>
        <w:t>赢和赢的拼音</w:t>
      </w:r>
    </w:p>
    <w:p w14:paraId="4B804750" w14:textId="77777777" w:rsidR="00F07830" w:rsidRDefault="00F07830">
      <w:pPr>
        <w:rPr>
          <w:rFonts w:hint="eastAsia"/>
        </w:rPr>
      </w:pPr>
      <w:r>
        <w:rPr>
          <w:rFonts w:hint="eastAsia"/>
        </w:rPr>
        <w:t>在汉语中，“赢”这个字代表着胜利、成功，是每个人都渴望达到的目标。它的拼音为“yíng”，由声母“y”和韵母“ing”组成，是一个非常典型的二合元音。在中国文化中，“赢”不仅仅是比赛或竞争的结果，更象征着个人努力、智慧以及团队合作精神的结晶。</w:t>
      </w:r>
    </w:p>
    <w:p w14:paraId="1AAB4F1B" w14:textId="77777777" w:rsidR="00F07830" w:rsidRDefault="00F07830">
      <w:pPr>
        <w:rPr>
          <w:rFonts w:hint="eastAsia"/>
        </w:rPr>
      </w:pPr>
    </w:p>
    <w:p w14:paraId="4A354B58" w14:textId="77777777" w:rsidR="00F07830" w:rsidRDefault="00F07830">
      <w:pPr>
        <w:rPr>
          <w:rFonts w:hint="eastAsia"/>
        </w:rPr>
      </w:pPr>
      <w:r>
        <w:rPr>
          <w:rFonts w:hint="eastAsia"/>
        </w:rPr>
        <w:t>赢的文化意义</w:t>
      </w:r>
    </w:p>
    <w:p w14:paraId="1FC8AB2C" w14:textId="77777777" w:rsidR="00F07830" w:rsidRDefault="00F07830">
      <w:pPr>
        <w:rPr>
          <w:rFonts w:hint="eastAsia"/>
        </w:rPr>
      </w:pPr>
      <w:r>
        <w:rPr>
          <w:rFonts w:hint="eastAsia"/>
        </w:rPr>
        <w:t>从古至今，“赢”一直是中国社会推崇的价值观之一。古人云：“胜者为王，败者为寇。”这句话虽然强调了胜负的重要性，但真正的赢家不仅仅是在战场上获得胜利的人，而是那些能够在生活中不断超越自我、实现梦想的人。因此，在现代社会，“赢”更多地被理解为一种积极向上、追求卓越的生活态度。</w:t>
      </w:r>
    </w:p>
    <w:p w14:paraId="015FFC64" w14:textId="77777777" w:rsidR="00F07830" w:rsidRDefault="00F07830">
      <w:pPr>
        <w:rPr>
          <w:rFonts w:hint="eastAsia"/>
        </w:rPr>
      </w:pPr>
    </w:p>
    <w:p w14:paraId="0757CB99" w14:textId="77777777" w:rsidR="00F07830" w:rsidRDefault="00F07830">
      <w:pPr>
        <w:rPr>
          <w:rFonts w:hint="eastAsia"/>
        </w:rPr>
      </w:pPr>
      <w:r>
        <w:rPr>
          <w:rFonts w:hint="eastAsia"/>
        </w:rPr>
        <w:t>如何赢得人生</w:t>
      </w:r>
    </w:p>
    <w:p w14:paraId="493B6210" w14:textId="77777777" w:rsidR="00F07830" w:rsidRDefault="00F07830">
      <w:pPr>
        <w:rPr>
          <w:rFonts w:hint="eastAsia"/>
        </w:rPr>
      </w:pPr>
      <w:r>
        <w:rPr>
          <w:rFonts w:hint="eastAsia"/>
        </w:rPr>
        <w:t>要赢得人生，首先需要设定明确的目标。目标就像灯塔，指引着我们前进的方向。持续学习和自我提升至关重要。知识是通往成功的金钥匙，只有不断地充实自己，才能在激烈的竞争中脱颖而出。良好的人际关系也是成功的关键因素之一。一个人的力量毕竟是有限的，而团队的力量则是无穷的。</w:t>
      </w:r>
    </w:p>
    <w:p w14:paraId="285CC955" w14:textId="77777777" w:rsidR="00F07830" w:rsidRDefault="00F07830">
      <w:pPr>
        <w:rPr>
          <w:rFonts w:hint="eastAsia"/>
        </w:rPr>
      </w:pPr>
    </w:p>
    <w:p w14:paraId="65FFAA25" w14:textId="77777777" w:rsidR="00F07830" w:rsidRDefault="00F07830">
      <w:pPr>
        <w:rPr>
          <w:rFonts w:hint="eastAsia"/>
        </w:rPr>
      </w:pPr>
      <w:r>
        <w:rPr>
          <w:rFonts w:hint="eastAsia"/>
        </w:rPr>
        <w:t>赢与失败的关系</w:t>
      </w:r>
    </w:p>
    <w:p w14:paraId="166B3E58" w14:textId="77777777" w:rsidR="00F07830" w:rsidRDefault="00F07830">
      <w:pPr>
        <w:rPr>
          <w:rFonts w:hint="eastAsia"/>
        </w:rPr>
      </w:pPr>
      <w:r>
        <w:rPr>
          <w:rFonts w:hint="eastAsia"/>
        </w:rPr>
        <w:t>赢与失败并非对立面，而是相互依存的关系。每一次失败都是通向成功的必经之路。正如著名科学家爱迪生在发明电灯的过程中经历了无数次失败，但他从未放弃，最终成功点亮了世界。因此，面对失败时，我们应该把它看作是一次宝贵的学习机会，从中吸取教训，调整策略，向着下一个目标继续前进。</w:t>
      </w:r>
    </w:p>
    <w:p w14:paraId="57D4622F" w14:textId="77777777" w:rsidR="00F07830" w:rsidRDefault="00F07830">
      <w:pPr>
        <w:rPr>
          <w:rFonts w:hint="eastAsia"/>
        </w:rPr>
      </w:pPr>
    </w:p>
    <w:p w14:paraId="466ADC86" w14:textId="77777777" w:rsidR="00F07830" w:rsidRDefault="00F07830">
      <w:pPr>
        <w:rPr>
          <w:rFonts w:hint="eastAsia"/>
        </w:rPr>
      </w:pPr>
      <w:r>
        <w:rPr>
          <w:rFonts w:hint="eastAsia"/>
        </w:rPr>
        <w:t>赢的拼音及其应用</w:t>
      </w:r>
    </w:p>
    <w:p w14:paraId="2B1CF93B" w14:textId="77777777" w:rsidR="00F07830" w:rsidRDefault="00F07830">
      <w:pPr>
        <w:rPr>
          <w:rFonts w:hint="eastAsia"/>
        </w:rPr>
      </w:pPr>
      <w:r>
        <w:rPr>
          <w:rFonts w:hint="eastAsia"/>
        </w:rPr>
        <w:t>“赢”的拼音“yíng”不仅用于标准普通话的发音教学中，还广泛应用于各种语言环境下的交流。无论是日常对话还是正式场合，“赢”的正确发音都体现了一个人对汉语的掌握程度。同时，随着全球化的发展，越来越多的外国人开始学习汉语，“赢”的拼音也成为了他们了解中国文化的一个窗口。</w:t>
      </w:r>
    </w:p>
    <w:p w14:paraId="2ED8DCD8" w14:textId="77777777" w:rsidR="00F07830" w:rsidRDefault="00F07830">
      <w:pPr>
        <w:rPr>
          <w:rFonts w:hint="eastAsia"/>
        </w:rPr>
      </w:pPr>
    </w:p>
    <w:p w14:paraId="36394B60" w14:textId="77777777" w:rsidR="00F07830" w:rsidRDefault="00F07830">
      <w:pPr>
        <w:rPr>
          <w:rFonts w:hint="eastAsia"/>
        </w:rPr>
      </w:pPr>
    </w:p>
    <w:p w14:paraId="5025519F" w14:textId="77777777" w:rsidR="00F07830" w:rsidRDefault="00F07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F4831" w14:textId="4F0D6695" w:rsidR="00E700E3" w:rsidRDefault="00E700E3"/>
    <w:sectPr w:rsidR="00E7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3"/>
    <w:rsid w:val="007574E7"/>
    <w:rsid w:val="00E700E3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FBB22-B7F2-4EE2-AD96-B29DA80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