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9DE3" w14:textId="77777777" w:rsidR="00757905" w:rsidRDefault="00757905">
      <w:pPr>
        <w:rPr>
          <w:rFonts w:hint="eastAsia"/>
        </w:rPr>
      </w:pPr>
      <w:r>
        <w:rPr>
          <w:rFonts w:hint="eastAsia"/>
        </w:rPr>
        <w:t>诗情画意和建筑的拼音</w:t>
      </w:r>
    </w:p>
    <w:p w14:paraId="4B3A501D" w14:textId="77777777" w:rsidR="00757905" w:rsidRDefault="00757905">
      <w:pPr>
        <w:rPr>
          <w:rFonts w:hint="eastAsia"/>
        </w:rPr>
      </w:pPr>
      <w:r>
        <w:rPr>
          <w:rFonts w:hint="eastAsia"/>
        </w:rPr>
        <w:t>在中华文化的长河中，诗情画意与建筑艺术犹如两颗璀璨的明珠，交相辉映。它们不仅承载着历史的记忆，更是文化传承的重要载体。“诗情画意”（shī qíng huà yì）和“建筑”（jiàn zhù）这两个词，在汉语中以其独特的音韵美与深邃的文化内涵，展现了中华民族对美好生活的向往与追求。</w:t>
      </w:r>
    </w:p>
    <w:p w14:paraId="4C3D476F" w14:textId="77777777" w:rsidR="00757905" w:rsidRDefault="00757905">
      <w:pPr>
        <w:rPr>
          <w:rFonts w:hint="eastAsia"/>
        </w:rPr>
      </w:pPr>
    </w:p>
    <w:p w14:paraId="682EC2A0" w14:textId="77777777" w:rsidR="00757905" w:rsidRDefault="00757905">
      <w:pPr>
        <w:rPr>
          <w:rFonts w:hint="eastAsia"/>
        </w:rPr>
      </w:pPr>
      <w:r>
        <w:rPr>
          <w:rFonts w:hint="eastAsia"/>
        </w:rPr>
        <w:t>诗情画意：心灵的栖息地</w:t>
      </w:r>
    </w:p>
    <w:p w14:paraId="113CCC1E" w14:textId="77777777" w:rsidR="00757905" w:rsidRDefault="00757905">
      <w:pPr>
        <w:rPr>
          <w:rFonts w:hint="eastAsia"/>
        </w:rPr>
      </w:pPr>
      <w:r>
        <w:rPr>
          <w:rFonts w:hint="eastAsia"/>
        </w:rPr>
        <w:t>诗情画意，是人们内心深处对于美好事物的一种向往与追求。它不仅仅局限于诗歌和绘画之中，更广泛地存在于生活的各个角落。当我们漫步于古老的园林或走在宁静的小巷中时，那一份恬淡、优雅的气息便是诗情画意的最佳体现。这种意境往往通过自然景观与人文环境的巧妙结合来实现，给人心灵上的慰藉与滋养。</w:t>
      </w:r>
    </w:p>
    <w:p w14:paraId="20AAF8AF" w14:textId="77777777" w:rsidR="00757905" w:rsidRDefault="00757905">
      <w:pPr>
        <w:rPr>
          <w:rFonts w:hint="eastAsia"/>
        </w:rPr>
      </w:pPr>
    </w:p>
    <w:p w14:paraId="2B58BFFC" w14:textId="77777777" w:rsidR="00757905" w:rsidRDefault="00757905">
      <w:pPr>
        <w:rPr>
          <w:rFonts w:hint="eastAsia"/>
        </w:rPr>
      </w:pPr>
      <w:r>
        <w:rPr>
          <w:rFonts w:hint="eastAsia"/>
        </w:rPr>
        <w:t>建筑：时间的见证者</w:t>
      </w:r>
    </w:p>
    <w:p w14:paraId="0C52E09A" w14:textId="77777777" w:rsidR="00757905" w:rsidRDefault="00757905">
      <w:pPr>
        <w:rPr>
          <w:rFonts w:hint="eastAsia"/>
        </w:rPr>
      </w:pPr>
      <w:r>
        <w:rPr>
          <w:rFonts w:hint="eastAsia"/>
        </w:rPr>
        <w:t>建筑作为人类文明的重要组成部分，它不仅是居住的空间，更是文化和历史的见证者。从古代的宫殿庙宇到现代的摩天大楼，“建筑”一词所涵盖的内容极其丰富。每一个时代的建筑风格都反映了当时的社会背景、技术水平以及审美观念。例如，中国古代建筑注重对称和谐之美，而西方哥特式建筑则强调垂直向上的动感。</w:t>
      </w:r>
    </w:p>
    <w:p w14:paraId="417D1E66" w14:textId="77777777" w:rsidR="00757905" w:rsidRDefault="00757905">
      <w:pPr>
        <w:rPr>
          <w:rFonts w:hint="eastAsia"/>
        </w:rPr>
      </w:pPr>
    </w:p>
    <w:p w14:paraId="4FD893B7" w14:textId="77777777" w:rsidR="00757905" w:rsidRDefault="00757905">
      <w:pPr>
        <w:rPr>
          <w:rFonts w:hint="eastAsia"/>
        </w:rPr>
      </w:pPr>
      <w:r>
        <w:rPr>
          <w:rFonts w:hint="eastAsia"/>
        </w:rPr>
        <w:t>诗情画意与建筑的融合</w:t>
      </w:r>
    </w:p>
    <w:p w14:paraId="5310B598" w14:textId="77777777" w:rsidR="00757905" w:rsidRDefault="00757905">
      <w:pPr>
        <w:rPr>
          <w:rFonts w:hint="eastAsia"/>
        </w:rPr>
      </w:pPr>
      <w:r>
        <w:rPr>
          <w:rFonts w:hint="eastAsia"/>
        </w:rPr>
        <w:t>当诗情画意遇见建筑，便诞生了无数令人叹为观止的艺术杰作。在中国传统园林设计中，设计师们常常借用诗词歌赋中的意境，将其融入到园林布局之中，使整个空间充满了诗意。同时，在建筑材料的选择与装饰手法上也体现出极高的艺术价值。比如，苏州园林以其精致细腻的设计闻名遐迩，园内的一石一木、一亭一阁无不透露出浓厚的文化气息。</w:t>
      </w:r>
    </w:p>
    <w:p w14:paraId="5C8E29A0" w14:textId="77777777" w:rsidR="00757905" w:rsidRDefault="00757905">
      <w:pPr>
        <w:rPr>
          <w:rFonts w:hint="eastAsia"/>
        </w:rPr>
      </w:pPr>
    </w:p>
    <w:p w14:paraId="26BC0269" w14:textId="77777777" w:rsidR="00757905" w:rsidRDefault="00757905">
      <w:pPr>
        <w:rPr>
          <w:rFonts w:hint="eastAsia"/>
        </w:rPr>
      </w:pPr>
      <w:r>
        <w:rPr>
          <w:rFonts w:hint="eastAsia"/>
        </w:rPr>
        <w:t>最后的总结</w:t>
      </w:r>
    </w:p>
    <w:p w14:paraId="66F871A8" w14:textId="77777777" w:rsidR="00757905" w:rsidRDefault="00757905">
      <w:pPr>
        <w:rPr>
          <w:rFonts w:hint="eastAsia"/>
        </w:rPr>
      </w:pPr>
      <w:r>
        <w:rPr>
          <w:rFonts w:hint="eastAsia"/>
        </w:rPr>
        <w:t>无论是诗情画意还是建筑，它们都是中华文化宝库中的瑰宝。通过对这两个领域的探索，我们不仅能领略到古人的智慧与创造力，更能从中汲取灵感，为现代社会的发展注入新的活力。让我们一起走进这个充满魅力的世界，感受那份来自心底深处的美好吧。</w:t>
      </w:r>
    </w:p>
    <w:p w14:paraId="3525CCB9" w14:textId="77777777" w:rsidR="00757905" w:rsidRDefault="00757905">
      <w:pPr>
        <w:rPr>
          <w:rFonts w:hint="eastAsia"/>
        </w:rPr>
      </w:pPr>
    </w:p>
    <w:p w14:paraId="5112FD21" w14:textId="77777777" w:rsidR="00757905" w:rsidRDefault="00757905">
      <w:pPr>
        <w:rPr>
          <w:rFonts w:hint="eastAsia"/>
        </w:rPr>
      </w:pPr>
    </w:p>
    <w:p w14:paraId="70AD2AAA" w14:textId="77777777" w:rsidR="00757905" w:rsidRDefault="00757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CBAC5" w14:textId="080631B2" w:rsidR="00526E6D" w:rsidRDefault="00526E6D"/>
    <w:sectPr w:rsidR="0052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6D"/>
    <w:rsid w:val="00526E6D"/>
    <w:rsid w:val="007574E7"/>
    <w:rsid w:val="0075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270C4-D226-4B38-A0F4-58979025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