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6D063" w14:textId="77777777" w:rsidR="00815D85" w:rsidRDefault="00815D85">
      <w:pPr>
        <w:rPr>
          <w:rFonts w:hint="eastAsia"/>
        </w:rPr>
      </w:pPr>
      <w:r>
        <w:rPr>
          <w:rFonts w:hint="eastAsia"/>
        </w:rPr>
        <w:t>螳螂怎么拼</w:t>
      </w:r>
    </w:p>
    <w:p w14:paraId="57891924" w14:textId="77777777" w:rsidR="00815D85" w:rsidRDefault="00815D85">
      <w:pPr>
        <w:rPr>
          <w:rFonts w:hint="eastAsia"/>
        </w:rPr>
      </w:pPr>
      <w:r>
        <w:rPr>
          <w:rFonts w:hint="eastAsia"/>
        </w:rPr>
        <w:t>螳螂，这一词汇在汉语中并不难拼写，其拼音为“táng láng”。这个名称生动地描绘了这种昆虫的特征和习性。螳螂属于昆虫纲、有翅亚纲、螳螂目，是食肉性的昆虫之一，以其独特的捕猎方式和外形而闻名。</w:t>
      </w:r>
    </w:p>
    <w:p w14:paraId="408B3F9E" w14:textId="77777777" w:rsidR="00815D85" w:rsidRDefault="00815D85">
      <w:pPr>
        <w:rPr>
          <w:rFonts w:hint="eastAsia"/>
        </w:rPr>
      </w:pPr>
    </w:p>
    <w:p w14:paraId="613940F1" w14:textId="77777777" w:rsidR="00815D85" w:rsidRDefault="00815D85">
      <w:pPr>
        <w:rPr>
          <w:rFonts w:hint="eastAsia"/>
        </w:rPr>
      </w:pPr>
      <w:r>
        <w:rPr>
          <w:rFonts w:hint="eastAsia"/>
        </w:rPr>
        <w:t>螳螂的外形特点</w:t>
      </w:r>
    </w:p>
    <w:p w14:paraId="1A9D6AAF" w14:textId="77777777" w:rsidR="00815D85" w:rsidRDefault="00815D85">
      <w:pPr>
        <w:rPr>
          <w:rFonts w:hint="eastAsia"/>
        </w:rPr>
      </w:pPr>
      <w:r>
        <w:rPr>
          <w:rFonts w:hint="eastAsia"/>
        </w:rPr>
        <w:t>螳螂拥有长长的前肢，这些前肢形状类似镰刀，非常适合捕捉猎物。它们的身体通常呈现出绿色或褐色，这有助于螳螂在自然环境中进行伪装，更好地隐藏自己以伏击猎物或躲避天敌。螳螂头部可以旋转接近180度，这让它们能够有效地观察四周环境。</w:t>
      </w:r>
    </w:p>
    <w:p w14:paraId="74743DC9" w14:textId="77777777" w:rsidR="00815D85" w:rsidRDefault="00815D85">
      <w:pPr>
        <w:rPr>
          <w:rFonts w:hint="eastAsia"/>
        </w:rPr>
      </w:pPr>
    </w:p>
    <w:p w14:paraId="22089714" w14:textId="77777777" w:rsidR="00815D85" w:rsidRDefault="00815D85">
      <w:pPr>
        <w:rPr>
          <w:rFonts w:hint="eastAsia"/>
        </w:rPr>
      </w:pPr>
      <w:r>
        <w:rPr>
          <w:rFonts w:hint="eastAsia"/>
        </w:rPr>
        <w:t>螳螂的生活习性</w:t>
      </w:r>
    </w:p>
    <w:p w14:paraId="6EF45F4C" w14:textId="77777777" w:rsidR="00815D85" w:rsidRDefault="00815D85">
      <w:pPr>
        <w:rPr>
          <w:rFonts w:hint="eastAsia"/>
        </w:rPr>
      </w:pPr>
      <w:r>
        <w:rPr>
          <w:rFonts w:hint="eastAsia"/>
        </w:rPr>
        <w:t>螳螂主要以其他小型昆虫为食，如苍蝇、蚊子等，是自然界的优秀捕猎者。它们的捕猎行为非常独特，通常会保持静止不动，直到猎物靠近到一定距离时，迅速伸出前肢捕捉猎物。除了出色的捕猎技巧外，螳螂还有着令人惊讶的行为——雌性螳螂有时会在交配过程中吃掉雄性螳螂，这种现象被称为性食同类。</w:t>
      </w:r>
    </w:p>
    <w:p w14:paraId="7A1A9E16" w14:textId="77777777" w:rsidR="00815D85" w:rsidRDefault="00815D85">
      <w:pPr>
        <w:rPr>
          <w:rFonts w:hint="eastAsia"/>
        </w:rPr>
      </w:pPr>
    </w:p>
    <w:p w14:paraId="43BCCF5C" w14:textId="77777777" w:rsidR="00815D85" w:rsidRDefault="00815D85">
      <w:pPr>
        <w:rPr>
          <w:rFonts w:hint="eastAsia"/>
        </w:rPr>
      </w:pPr>
      <w:r>
        <w:rPr>
          <w:rFonts w:hint="eastAsia"/>
        </w:rPr>
        <w:t>螳螂的文化意义</w:t>
      </w:r>
    </w:p>
    <w:p w14:paraId="6EAE2700" w14:textId="77777777" w:rsidR="00815D85" w:rsidRDefault="00815D85">
      <w:pPr>
        <w:rPr>
          <w:rFonts w:hint="eastAsia"/>
        </w:rPr>
      </w:pPr>
      <w:r>
        <w:rPr>
          <w:rFonts w:hint="eastAsia"/>
        </w:rPr>
        <w:t>在中国文化中，螳螂不仅仅是一种昆虫，它还象征着勇敢和不屈的精神。古代武术中有一种名为“螳螂拳”的拳术，模仿了螳螂的攻击姿态和敏捷动作，强调速度与力量的结合。螳螂拳不仅在中国广受欢迎，也在世界范围内拥有了大量的练习者。</w:t>
      </w:r>
    </w:p>
    <w:p w14:paraId="6AB7D0B7" w14:textId="77777777" w:rsidR="00815D85" w:rsidRDefault="00815D85">
      <w:pPr>
        <w:rPr>
          <w:rFonts w:hint="eastAsia"/>
        </w:rPr>
      </w:pPr>
    </w:p>
    <w:p w14:paraId="22CCF048" w14:textId="77777777" w:rsidR="00815D85" w:rsidRDefault="00815D85">
      <w:pPr>
        <w:rPr>
          <w:rFonts w:hint="eastAsia"/>
        </w:rPr>
      </w:pPr>
      <w:r>
        <w:rPr>
          <w:rFonts w:hint="eastAsia"/>
        </w:rPr>
        <w:t>螳螂的保护现状</w:t>
      </w:r>
    </w:p>
    <w:p w14:paraId="234800D8" w14:textId="77777777" w:rsidR="00815D85" w:rsidRDefault="00815D85">
      <w:pPr>
        <w:rPr>
          <w:rFonts w:hint="eastAsia"/>
        </w:rPr>
      </w:pPr>
      <w:r>
        <w:rPr>
          <w:rFonts w:hint="eastAsia"/>
        </w:rPr>
        <w:t>尽管螳螂在全球范围内广泛分布，并未被列为濒危物种，但随着环境污染和栖息地减少，一些特定种类的螳螂正面临生存挑战。保护生态环境，维护生物多样性，对于包括螳螂在内的众多物种来说至关重要。通过增加绿化面积，减少化学农药的使用，我们可以为螳螂及其他昆虫创造更加友好的生活环境。</w:t>
      </w:r>
    </w:p>
    <w:p w14:paraId="0983E139" w14:textId="77777777" w:rsidR="00815D85" w:rsidRDefault="00815D85">
      <w:pPr>
        <w:rPr>
          <w:rFonts w:hint="eastAsia"/>
        </w:rPr>
      </w:pPr>
    </w:p>
    <w:p w14:paraId="4F3A79A4" w14:textId="77777777" w:rsidR="00815D85" w:rsidRDefault="00815D85">
      <w:pPr>
        <w:rPr>
          <w:rFonts w:hint="eastAsia"/>
        </w:rPr>
      </w:pPr>
    </w:p>
    <w:p w14:paraId="2CD6B7E8" w14:textId="77777777" w:rsidR="00815D85" w:rsidRDefault="00815D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C92447" w14:textId="11596079" w:rsidR="0041679A" w:rsidRDefault="0041679A"/>
    <w:sectPr w:rsidR="00416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79A"/>
    <w:rsid w:val="0041679A"/>
    <w:rsid w:val="007574E7"/>
    <w:rsid w:val="0081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B8DE4C-F1AA-4839-8FEB-A91F5F02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67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7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7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7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7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7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7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7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67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67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6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67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67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67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67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67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67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67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6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7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67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6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67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67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67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67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67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67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