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1834" w14:textId="77777777" w:rsidR="00E60E2C" w:rsidRDefault="00E60E2C">
      <w:pPr>
        <w:rPr>
          <w:rFonts w:hint="eastAsia"/>
        </w:rPr>
      </w:pPr>
    </w:p>
    <w:p w14:paraId="50DBE885" w14:textId="77777777" w:rsidR="00E60E2C" w:rsidRDefault="00E60E2C">
      <w:pPr>
        <w:rPr>
          <w:rFonts w:hint="eastAsia"/>
        </w:rPr>
      </w:pPr>
      <w:r>
        <w:rPr>
          <w:rFonts w:hint="eastAsia"/>
        </w:rPr>
        <w:tab/>
        <w:t>织女分明银汉秋的意思</w:t>
      </w:r>
    </w:p>
    <w:p w14:paraId="462057B9" w14:textId="77777777" w:rsidR="00E60E2C" w:rsidRDefault="00E60E2C">
      <w:pPr>
        <w:rPr>
          <w:rFonts w:hint="eastAsia"/>
        </w:rPr>
      </w:pPr>
    </w:p>
    <w:p w14:paraId="5956DBD9" w14:textId="77777777" w:rsidR="00E60E2C" w:rsidRDefault="00E60E2C">
      <w:pPr>
        <w:rPr>
          <w:rFonts w:hint="eastAsia"/>
        </w:rPr>
      </w:pPr>
    </w:p>
    <w:p w14:paraId="5FE417C0" w14:textId="77777777" w:rsidR="00E60E2C" w:rsidRDefault="00E60E2C">
      <w:pPr>
        <w:rPr>
          <w:rFonts w:hint="eastAsia"/>
        </w:rPr>
      </w:pPr>
      <w:r>
        <w:rPr>
          <w:rFonts w:hint="eastAsia"/>
        </w:rPr>
        <w:tab/>
        <w:t>“织女分明银汉秋”，这句诗意境深远，充满了浪漫与哀愁，是中国古代文学中描绘牛郎织女传说的经典之笔。此句不仅描绘了秋夜星空中银河的璀璨景象，更寓含了深厚的情感与哲思，是中国传统文化中对于爱情忠贞不渝、跨越界限的美好象征。</w:t>
      </w:r>
    </w:p>
    <w:p w14:paraId="019F257E" w14:textId="77777777" w:rsidR="00E60E2C" w:rsidRDefault="00E60E2C">
      <w:pPr>
        <w:rPr>
          <w:rFonts w:hint="eastAsia"/>
        </w:rPr>
      </w:pPr>
    </w:p>
    <w:p w14:paraId="06234938" w14:textId="77777777" w:rsidR="00E60E2C" w:rsidRDefault="00E60E2C">
      <w:pPr>
        <w:rPr>
          <w:rFonts w:hint="eastAsia"/>
        </w:rPr>
      </w:pPr>
    </w:p>
    <w:p w14:paraId="68465C8E" w14:textId="77777777" w:rsidR="00E60E2C" w:rsidRDefault="00E60E2C">
      <w:pPr>
        <w:rPr>
          <w:rFonts w:hint="eastAsia"/>
        </w:rPr>
      </w:pPr>
    </w:p>
    <w:p w14:paraId="7F42615B" w14:textId="77777777" w:rsidR="00E60E2C" w:rsidRDefault="00E60E2C">
      <w:pPr>
        <w:rPr>
          <w:rFonts w:hint="eastAsia"/>
        </w:rPr>
      </w:pPr>
      <w:r>
        <w:rPr>
          <w:rFonts w:hint="eastAsia"/>
        </w:rPr>
        <w:tab/>
        <w:t>字面意义与天文背景</w:t>
      </w:r>
    </w:p>
    <w:p w14:paraId="3582E723" w14:textId="77777777" w:rsidR="00E60E2C" w:rsidRDefault="00E60E2C">
      <w:pPr>
        <w:rPr>
          <w:rFonts w:hint="eastAsia"/>
        </w:rPr>
      </w:pPr>
    </w:p>
    <w:p w14:paraId="20411FA6" w14:textId="77777777" w:rsidR="00E60E2C" w:rsidRDefault="00E60E2C">
      <w:pPr>
        <w:rPr>
          <w:rFonts w:hint="eastAsia"/>
        </w:rPr>
      </w:pPr>
    </w:p>
    <w:p w14:paraId="3211A4C2" w14:textId="77777777" w:rsidR="00E60E2C" w:rsidRDefault="00E60E2C">
      <w:pPr>
        <w:rPr>
          <w:rFonts w:hint="eastAsia"/>
        </w:rPr>
      </w:pPr>
      <w:r>
        <w:rPr>
          <w:rFonts w:hint="eastAsia"/>
        </w:rPr>
        <w:tab/>
        <w:t>从字面意义上看，“织女分明银汉秋”描绘的是秋夜星空中的一幅动人画面。织女，即织女星，是中国古代天文学中的一颗重要星辰，位于银河的东侧，被视为纺织女神的化身。银汉，即银河，横跨天际，如同一条宽阔的银色河流，将星空分为两半。秋夜，银河清晰可见，织女星在银河中闪烁，显得格外明亮，给人以无尽的遐想。</w:t>
      </w:r>
    </w:p>
    <w:p w14:paraId="63DF19E1" w14:textId="77777777" w:rsidR="00E60E2C" w:rsidRDefault="00E60E2C">
      <w:pPr>
        <w:rPr>
          <w:rFonts w:hint="eastAsia"/>
        </w:rPr>
      </w:pPr>
    </w:p>
    <w:p w14:paraId="30BC6DAE" w14:textId="77777777" w:rsidR="00E60E2C" w:rsidRDefault="00E60E2C">
      <w:pPr>
        <w:rPr>
          <w:rFonts w:hint="eastAsia"/>
        </w:rPr>
      </w:pPr>
    </w:p>
    <w:p w14:paraId="72F69BF4" w14:textId="77777777" w:rsidR="00E60E2C" w:rsidRDefault="00E60E2C">
      <w:pPr>
        <w:rPr>
          <w:rFonts w:hint="eastAsia"/>
        </w:rPr>
      </w:pPr>
    </w:p>
    <w:p w14:paraId="4F3BA30C" w14:textId="77777777" w:rsidR="00E60E2C" w:rsidRDefault="00E60E2C">
      <w:pPr>
        <w:rPr>
          <w:rFonts w:hint="eastAsia"/>
        </w:rPr>
      </w:pPr>
      <w:r>
        <w:rPr>
          <w:rFonts w:hint="eastAsia"/>
        </w:rPr>
        <w:tab/>
        <w:t>牛郎织女的传说</w:t>
      </w:r>
    </w:p>
    <w:p w14:paraId="775FB1BF" w14:textId="77777777" w:rsidR="00E60E2C" w:rsidRDefault="00E60E2C">
      <w:pPr>
        <w:rPr>
          <w:rFonts w:hint="eastAsia"/>
        </w:rPr>
      </w:pPr>
    </w:p>
    <w:p w14:paraId="149CFAC3" w14:textId="77777777" w:rsidR="00E60E2C" w:rsidRDefault="00E60E2C">
      <w:pPr>
        <w:rPr>
          <w:rFonts w:hint="eastAsia"/>
        </w:rPr>
      </w:pPr>
    </w:p>
    <w:p w14:paraId="4DB7C961" w14:textId="77777777" w:rsidR="00E60E2C" w:rsidRDefault="00E60E2C">
      <w:pPr>
        <w:rPr>
          <w:rFonts w:hint="eastAsia"/>
        </w:rPr>
      </w:pPr>
      <w:r>
        <w:rPr>
          <w:rFonts w:hint="eastAsia"/>
        </w:rPr>
        <w:tab/>
        <w:t>这句诗的背后，隐藏着一段流传千古的爱情传说——牛郎织女的故事。相传，牛郎与织女本是天上的神仙，因触犯天条而被贬下凡间。二人结为夫妻，过上了幸福的生活。然而，天帝得知后，派天兵天将将织女带回天庭，只允许他们每年在七月初七通过鹊桥相会一次。这一传说不仅丰富了古代人民对于星空的想象，也寄托了人们对于忠贞爱情的向往与追求。</w:t>
      </w:r>
    </w:p>
    <w:p w14:paraId="31F626F6" w14:textId="77777777" w:rsidR="00E60E2C" w:rsidRDefault="00E60E2C">
      <w:pPr>
        <w:rPr>
          <w:rFonts w:hint="eastAsia"/>
        </w:rPr>
      </w:pPr>
    </w:p>
    <w:p w14:paraId="2BF3702D" w14:textId="77777777" w:rsidR="00E60E2C" w:rsidRDefault="00E60E2C">
      <w:pPr>
        <w:rPr>
          <w:rFonts w:hint="eastAsia"/>
        </w:rPr>
      </w:pPr>
    </w:p>
    <w:p w14:paraId="24DA5384" w14:textId="77777777" w:rsidR="00E60E2C" w:rsidRDefault="00E60E2C">
      <w:pPr>
        <w:rPr>
          <w:rFonts w:hint="eastAsia"/>
        </w:rPr>
      </w:pPr>
    </w:p>
    <w:p w14:paraId="5972C75B" w14:textId="77777777" w:rsidR="00E60E2C" w:rsidRDefault="00E60E2C">
      <w:pPr>
        <w:rPr>
          <w:rFonts w:hint="eastAsia"/>
        </w:rPr>
      </w:pPr>
      <w:r>
        <w:rPr>
          <w:rFonts w:hint="eastAsia"/>
        </w:rPr>
        <w:tab/>
        <w:t>文化内涵与情感寓意</w:t>
      </w:r>
    </w:p>
    <w:p w14:paraId="56B20C86" w14:textId="77777777" w:rsidR="00E60E2C" w:rsidRDefault="00E60E2C">
      <w:pPr>
        <w:rPr>
          <w:rFonts w:hint="eastAsia"/>
        </w:rPr>
      </w:pPr>
    </w:p>
    <w:p w14:paraId="52210157" w14:textId="77777777" w:rsidR="00E60E2C" w:rsidRDefault="00E60E2C">
      <w:pPr>
        <w:rPr>
          <w:rFonts w:hint="eastAsia"/>
        </w:rPr>
      </w:pPr>
    </w:p>
    <w:p w14:paraId="5E17DD20" w14:textId="77777777" w:rsidR="00E60E2C" w:rsidRDefault="00E60E2C">
      <w:pPr>
        <w:rPr>
          <w:rFonts w:hint="eastAsia"/>
        </w:rPr>
      </w:pPr>
      <w:r>
        <w:rPr>
          <w:rFonts w:hint="eastAsia"/>
        </w:rPr>
        <w:tab/>
        <w:t>“织女分明银汉秋”所蕴含的文化内涵与情感寓意深远。它不仅是对牛郎织女传说的艺术再现，更是对忠贞不渝爱情的赞美与颂扬。在银河的阻隔下，织女与牛郎的爱情显得尤为珍贵与艰难，但他们依然坚守着对彼此的承诺，跨越了时间与空间的界限。这种爱情观，不仅体现了古代人民对于纯真爱情的渴望与追求，也启示着现代人在面对爱情挑战时，应坚守信念，勇往直前。</w:t>
      </w:r>
    </w:p>
    <w:p w14:paraId="70A62001" w14:textId="77777777" w:rsidR="00E60E2C" w:rsidRDefault="00E60E2C">
      <w:pPr>
        <w:rPr>
          <w:rFonts w:hint="eastAsia"/>
        </w:rPr>
      </w:pPr>
    </w:p>
    <w:p w14:paraId="581E5722" w14:textId="77777777" w:rsidR="00E60E2C" w:rsidRDefault="00E60E2C">
      <w:pPr>
        <w:rPr>
          <w:rFonts w:hint="eastAsia"/>
        </w:rPr>
      </w:pPr>
    </w:p>
    <w:p w14:paraId="19AC4150" w14:textId="77777777" w:rsidR="00E60E2C" w:rsidRDefault="00E60E2C">
      <w:pPr>
        <w:rPr>
          <w:rFonts w:hint="eastAsia"/>
        </w:rPr>
      </w:pPr>
    </w:p>
    <w:p w14:paraId="70951761" w14:textId="77777777" w:rsidR="00E60E2C" w:rsidRDefault="00E60E2C">
      <w:pPr>
        <w:rPr>
          <w:rFonts w:hint="eastAsia"/>
        </w:rPr>
      </w:pPr>
      <w:r>
        <w:rPr>
          <w:rFonts w:hint="eastAsia"/>
        </w:rPr>
        <w:tab/>
        <w:t>现代解读与启示</w:t>
      </w:r>
    </w:p>
    <w:p w14:paraId="29620FEA" w14:textId="77777777" w:rsidR="00E60E2C" w:rsidRDefault="00E60E2C">
      <w:pPr>
        <w:rPr>
          <w:rFonts w:hint="eastAsia"/>
        </w:rPr>
      </w:pPr>
    </w:p>
    <w:p w14:paraId="297F60BE" w14:textId="77777777" w:rsidR="00E60E2C" w:rsidRDefault="00E60E2C">
      <w:pPr>
        <w:rPr>
          <w:rFonts w:hint="eastAsia"/>
        </w:rPr>
      </w:pPr>
    </w:p>
    <w:p w14:paraId="16E40607" w14:textId="77777777" w:rsidR="00E60E2C" w:rsidRDefault="00E60E2C">
      <w:pPr>
        <w:rPr>
          <w:rFonts w:hint="eastAsia"/>
        </w:rPr>
      </w:pPr>
      <w:r>
        <w:rPr>
          <w:rFonts w:hint="eastAsia"/>
        </w:rPr>
        <w:tab/>
        <w:t>在当代社会，“织女分明银汉秋”这句诗依然具有深刻的启示意义。它提醒我们，在快节奏、高压力的现代生活中，不应忽视对纯真爱情的追求与坚守。同时，它也启示我们，面对生活中的种种困难与挑战，应像牛郎织女一样，勇敢地跨越界限，追求属于自己的幸福。这句诗还激发了我们对于传统文化的兴趣与热爱，促使我们更加深入地了解与传承中华民族的优秀文化遗产。</w:t>
      </w:r>
    </w:p>
    <w:p w14:paraId="48E59ABE" w14:textId="77777777" w:rsidR="00E60E2C" w:rsidRDefault="00E60E2C">
      <w:pPr>
        <w:rPr>
          <w:rFonts w:hint="eastAsia"/>
        </w:rPr>
      </w:pPr>
    </w:p>
    <w:p w14:paraId="3F4C2FDB" w14:textId="77777777" w:rsidR="00E60E2C" w:rsidRDefault="00E60E2C">
      <w:pPr>
        <w:rPr>
          <w:rFonts w:hint="eastAsia"/>
        </w:rPr>
      </w:pPr>
    </w:p>
    <w:p w14:paraId="43DB6943" w14:textId="77777777" w:rsidR="00E60E2C" w:rsidRDefault="00E60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F373B" w14:textId="68D4B973" w:rsidR="00331B69" w:rsidRDefault="00331B69"/>
    <w:sectPr w:rsidR="00331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69"/>
    <w:rsid w:val="00331B69"/>
    <w:rsid w:val="007574E7"/>
    <w:rsid w:val="00E6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0C7C0-C4F1-4355-984B-8C439EB6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B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B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B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B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B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B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B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B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B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B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B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B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B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B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B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B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