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7E04" w14:textId="77777777" w:rsidR="00AC2439" w:rsidRDefault="00AC2439">
      <w:pPr>
        <w:rPr>
          <w:rFonts w:hint="eastAsia"/>
        </w:rPr>
      </w:pPr>
      <w:r>
        <w:rPr>
          <w:rFonts w:hint="eastAsia"/>
        </w:rPr>
        <w:t>煮字组词和的拼音</w:t>
      </w:r>
    </w:p>
    <w:p w14:paraId="3B2AD8CC" w14:textId="77777777" w:rsidR="00AC2439" w:rsidRDefault="00AC2439">
      <w:pPr>
        <w:rPr>
          <w:rFonts w:hint="eastAsia"/>
        </w:rPr>
      </w:pPr>
      <w:r>
        <w:rPr>
          <w:rFonts w:hint="eastAsia"/>
        </w:rPr>
        <w:t>在汉语学习的过程中，通过“煮字”这种形象化的说法来理解汉字的组合方式和词汇的构成是一种有趣而有效的方法。所谓“煮字”，并不是指真的将汉字放在锅里煮，而是比喻将不同的汉字部件、偏旁或单字巧妙地结合在一起，形成新的词语。这种方式不仅有助于记忆复杂的汉字，还能加深对汉字文化内涵的理解。掌握词语的拼音对于学习者来说也是至关重要的，因为拼音是连接汉字与其发音的关键桥梁。</w:t>
      </w:r>
    </w:p>
    <w:p w14:paraId="2BA0FFAE" w14:textId="77777777" w:rsidR="00AC2439" w:rsidRDefault="00AC2439">
      <w:pPr>
        <w:rPr>
          <w:rFonts w:hint="eastAsia"/>
        </w:rPr>
      </w:pPr>
    </w:p>
    <w:p w14:paraId="1DF5156E" w14:textId="77777777" w:rsidR="00AC2439" w:rsidRDefault="00AC2439">
      <w:pPr>
        <w:rPr>
          <w:rFonts w:hint="eastAsia"/>
        </w:rPr>
      </w:pPr>
      <w:r>
        <w:rPr>
          <w:rFonts w:hint="eastAsia"/>
        </w:rPr>
        <w:t>探索汉字的构造之美</w:t>
      </w:r>
    </w:p>
    <w:p w14:paraId="10E5695D" w14:textId="77777777" w:rsidR="00AC2439" w:rsidRDefault="00AC2439">
      <w:pPr>
        <w:rPr>
          <w:rFonts w:hint="eastAsia"/>
        </w:rPr>
      </w:pPr>
      <w:r>
        <w:rPr>
          <w:rFonts w:hint="eastAsia"/>
        </w:rPr>
        <w:t>汉字作为世界上最古老的文字之一，其构造充满了智慧与艺术。每个汉字都是由一个或多个基本笔画组成，这些笔画按照一定的规则排列组合形成了数以万计的独特字符。例如，“火”字本身代表了火焰的形象，当它与其他部首如“氵”（水）结合时，可以形成“蒸”这个新字，意为用蒸汽烹饪食物。这样的例子不胜枚举，它们展示了汉字之间通过不同的组合形式创造新意义的能力。</w:t>
      </w:r>
    </w:p>
    <w:p w14:paraId="613E8826" w14:textId="77777777" w:rsidR="00AC2439" w:rsidRDefault="00AC2439">
      <w:pPr>
        <w:rPr>
          <w:rFonts w:hint="eastAsia"/>
        </w:rPr>
      </w:pPr>
    </w:p>
    <w:p w14:paraId="3077766C" w14:textId="77777777" w:rsidR="00AC2439" w:rsidRDefault="00AC2439">
      <w:pPr>
        <w:rPr>
          <w:rFonts w:hint="eastAsia"/>
        </w:rPr>
      </w:pPr>
      <w:r>
        <w:rPr>
          <w:rFonts w:hint="eastAsia"/>
        </w:rPr>
        <w:t>拼音的作用与重要性</w:t>
      </w:r>
    </w:p>
    <w:p w14:paraId="778301FE" w14:textId="77777777" w:rsidR="00AC2439" w:rsidRDefault="00AC2439">
      <w:pPr>
        <w:rPr>
          <w:rFonts w:hint="eastAsia"/>
        </w:rPr>
      </w:pPr>
      <w:r>
        <w:rPr>
          <w:rFonts w:hint="eastAsia"/>
        </w:rPr>
        <w:t>拼音是汉字的标准拉丁化转写系统，用于标注汉字的发音。它采用拉丁字母表示汉字的读音，极大地促进了汉语的学习与传播。对于非母语使用者而言，拼音提供了一个简便的途径来接近和学习汉语，尤其是在初学阶段。在现代信息技术中，拼音输入法成为最常用的中文输入方法之一，使得人们能够高效地在电子设备上输入汉字。</w:t>
      </w:r>
    </w:p>
    <w:p w14:paraId="5D2358F6" w14:textId="77777777" w:rsidR="00AC2439" w:rsidRDefault="00AC2439">
      <w:pPr>
        <w:rPr>
          <w:rFonts w:hint="eastAsia"/>
        </w:rPr>
      </w:pPr>
    </w:p>
    <w:p w14:paraId="3F1A4983" w14:textId="77777777" w:rsidR="00AC2439" w:rsidRDefault="00AC2439">
      <w:pPr>
        <w:rPr>
          <w:rFonts w:hint="eastAsia"/>
        </w:rPr>
      </w:pPr>
      <w:r>
        <w:rPr>
          <w:rFonts w:hint="eastAsia"/>
        </w:rPr>
        <w:t>通过“煮字”加深理解</w:t>
      </w:r>
    </w:p>
    <w:p w14:paraId="30D7231A" w14:textId="77777777" w:rsidR="00AC2439" w:rsidRDefault="00AC2439">
      <w:pPr>
        <w:rPr>
          <w:rFonts w:hint="eastAsia"/>
        </w:rPr>
      </w:pPr>
      <w:r>
        <w:rPr>
          <w:rFonts w:hint="eastAsia"/>
        </w:rPr>
        <w:t>利用“煮字”的概念进行教学可以帮助学生更好地理解和记住汉字及其组成的词汇。例如，讲解“家”字时，可以将其拆分为“宀”（房屋）和“豕”（猪），古代家庭常养猪于室内，因此这两个部分合在一起就构成了“家”。这种教学方法不仅能激发学生的想象力，还能让他们更加深入地了解汉字背后的文化含义。</w:t>
      </w:r>
    </w:p>
    <w:p w14:paraId="36402C17" w14:textId="77777777" w:rsidR="00AC2439" w:rsidRDefault="00AC2439">
      <w:pPr>
        <w:rPr>
          <w:rFonts w:hint="eastAsia"/>
        </w:rPr>
      </w:pPr>
    </w:p>
    <w:p w14:paraId="2768C060" w14:textId="77777777" w:rsidR="00AC2439" w:rsidRDefault="00AC2439">
      <w:pPr>
        <w:rPr>
          <w:rFonts w:hint="eastAsia"/>
        </w:rPr>
      </w:pPr>
      <w:r>
        <w:rPr>
          <w:rFonts w:hint="eastAsia"/>
        </w:rPr>
        <w:t>最后的总结：从“煮字”到语言的掌握</w:t>
      </w:r>
    </w:p>
    <w:p w14:paraId="22CBD751" w14:textId="77777777" w:rsidR="00AC2439" w:rsidRDefault="00AC2439">
      <w:pPr>
        <w:rPr>
          <w:rFonts w:hint="eastAsia"/>
        </w:rPr>
      </w:pPr>
      <w:r>
        <w:rPr>
          <w:rFonts w:hint="eastAsia"/>
        </w:rPr>
        <w:t>“煮字”作为一种富有创意的学习方法，加上对拼音的熟练掌握，无疑是通往汉语精通之路的有效工具。无论是为了日常交流还是深入了解中国文化，这两者的结合都提供了坚实的基础。希望每位汉语学习者都能在这个过程中找到乐趣，并不断提升自己的语言能力。</w:t>
      </w:r>
    </w:p>
    <w:p w14:paraId="5E580A37" w14:textId="77777777" w:rsidR="00AC2439" w:rsidRDefault="00AC2439">
      <w:pPr>
        <w:rPr>
          <w:rFonts w:hint="eastAsia"/>
        </w:rPr>
      </w:pPr>
    </w:p>
    <w:p w14:paraId="1EF355AC" w14:textId="77777777" w:rsidR="00AC2439" w:rsidRDefault="00AC2439">
      <w:pPr>
        <w:rPr>
          <w:rFonts w:hint="eastAsia"/>
        </w:rPr>
      </w:pPr>
      <w:r>
        <w:rPr>
          <w:rFonts w:hint="eastAsia"/>
        </w:rPr>
        <w:t>本文是由每日作文网(2345lzwz.com)为大家创作</w:t>
      </w:r>
    </w:p>
    <w:p w14:paraId="7B347D02" w14:textId="728CCF23" w:rsidR="00E3363A" w:rsidRDefault="00E3363A"/>
    <w:sectPr w:rsidR="00E336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63A"/>
    <w:rsid w:val="007574E7"/>
    <w:rsid w:val="00AC2439"/>
    <w:rsid w:val="00E33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5F889-A2E0-48C4-B771-C53EF14D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6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36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36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36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36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36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36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36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36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36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36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36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363A"/>
    <w:rPr>
      <w:rFonts w:cstheme="majorBidi"/>
      <w:color w:val="2F5496" w:themeColor="accent1" w:themeShade="BF"/>
      <w:sz w:val="28"/>
      <w:szCs w:val="28"/>
    </w:rPr>
  </w:style>
  <w:style w:type="character" w:customStyle="1" w:styleId="50">
    <w:name w:val="标题 5 字符"/>
    <w:basedOn w:val="a0"/>
    <w:link w:val="5"/>
    <w:uiPriority w:val="9"/>
    <w:semiHidden/>
    <w:rsid w:val="00E3363A"/>
    <w:rPr>
      <w:rFonts w:cstheme="majorBidi"/>
      <w:color w:val="2F5496" w:themeColor="accent1" w:themeShade="BF"/>
      <w:sz w:val="24"/>
    </w:rPr>
  </w:style>
  <w:style w:type="character" w:customStyle="1" w:styleId="60">
    <w:name w:val="标题 6 字符"/>
    <w:basedOn w:val="a0"/>
    <w:link w:val="6"/>
    <w:uiPriority w:val="9"/>
    <w:semiHidden/>
    <w:rsid w:val="00E3363A"/>
    <w:rPr>
      <w:rFonts w:cstheme="majorBidi"/>
      <w:b/>
      <w:bCs/>
      <w:color w:val="2F5496" w:themeColor="accent1" w:themeShade="BF"/>
    </w:rPr>
  </w:style>
  <w:style w:type="character" w:customStyle="1" w:styleId="70">
    <w:name w:val="标题 7 字符"/>
    <w:basedOn w:val="a0"/>
    <w:link w:val="7"/>
    <w:uiPriority w:val="9"/>
    <w:semiHidden/>
    <w:rsid w:val="00E3363A"/>
    <w:rPr>
      <w:rFonts w:cstheme="majorBidi"/>
      <w:b/>
      <w:bCs/>
      <w:color w:val="595959" w:themeColor="text1" w:themeTint="A6"/>
    </w:rPr>
  </w:style>
  <w:style w:type="character" w:customStyle="1" w:styleId="80">
    <w:name w:val="标题 8 字符"/>
    <w:basedOn w:val="a0"/>
    <w:link w:val="8"/>
    <w:uiPriority w:val="9"/>
    <w:semiHidden/>
    <w:rsid w:val="00E3363A"/>
    <w:rPr>
      <w:rFonts w:cstheme="majorBidi"/>
      <w:color w:val="595959" w:themeColor="text1" w:themeTint="A6"/>
    </w:rPr>
  </w:style>
  <w:style w:type="character" w:customStyle="1" w:styleId="90">
    <w:name w:val="标题 9 字符"/>
    <w:basedOn w:val="a0"/>
    <w:link w:val="9"/>
    <w:uiPriority w:val="9"/>
    <w:semiHidden/>
    <w:rsid w:val="00E3363A"/>
    <w:rPr>
      <w:rFonts w:eastAsiaTheme="majorEastAsia" w:cstheme="majorBidi"/>
      <w:color w:val="595959" w:themeColor="text1" w:themeTint="A6"/>
    </w:rPr>
  </w:style>
  <w:style w:type="paragraph" w:styleId="a3">
    <w:name w:val="Title"/>
    <w:basedOn w:val="a"/>
    <w:next w:val="a"/>
    <w:link w:val="a4"/>
    <w:uiPriority w:val="10"/>
    <w:qFormat/>
    <w:rsid w:val="00E336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36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6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36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63A"/>
    <w:pPr>
      <w:spacing w:before="160"/>
      <w:jc w:val="center"/>
    </w:pPr>
    <w:rPr>
      <w:i/>
      <w:iCs/>
      <w:color w:val="404040" w:themeColor="text1" w:themeTint="BF"/>
    </w:rPr>
  </w:style>
  <w:style w:type="character" w:customStyle="1" w:styleId="a8">
    <w:name w:val="引用 字符"/>
    <w:basedOn w:val="a0"/>
    <w:link w:val="a7"/>
    <w:uiPriority w:val="29"/>
    <w:rsid w:val="00E3363A"/>
    <w:rPr>
      <w:i/>
      <w:iCs/>
      <w:color w:val="404040" w:themeColor="text1" w:themeTint="BF"/>
    </w:rPr>
  </w:style>
  <w:style w:type="paragraph" w:styleId="a9">
    <w:name w:val="List Paragraph"/>
    <w:basedOn w:val="a"/>
    <w:uiPriority w:val="34"/>
    <w:qFormat/>
    <w:rsid w:val="00E3363A"/>
    <w:pPr>
      <w:ind w:left="720"/>
      <w:contextualSpacing/>
    </w:pPr>
  </w:style>
  <w:style w:type="character" w:styleId="aa">
    <w:name w:val="Intense Emphasis"/>
    <w:basedOn w:val="a0"/>
    <w:uiPriority w:val="21"/>
    <w:qFormat/>
    <w:rsid w:val="00E3363A"/>
    <w:rPr>
      <w:i/>
      <w:iCs/>
      <w:color w:val="2F5496" w:themeColor="accent1" w:themeShade="BF"/>
    </w:rPr>
  </w:style>
  <w:style w:type="paragraph" w:styleId="ab">
    <w:name w:val="Intense Quote"/>
    <w:basedOn w:val="a"/>
    <w:next w:val="a"/>
    <w:link w:val="ac"/>
    <w:uiPriority w:val="30"/>
    <w:qFormat/>
    <w:rsid w:val="00E336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363A"/>
    <w:rPr>
      <w:i/>
      <w:iCs/>
      <w:color w:val="2F5496" w:themeColor="accent1" w:themeShade="BF"/>
    </w:rPr>
  </w:style>
  <w:style w:type="character" w:styleId="ad">
    <w:name w:val="Intense Reference"/>
    <w:basedOn w:val="a0"/>
    <w:uiPriority w:val="32"/>
    <w:qFormat/>
    <w:rsid w:val="00E336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