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7980F" w14:textId="77777777" w:rsidR="00820DEE" w:rsidRDefault="00820DEE">
      <w:pPr>
        <w:rPr>
          <w:rFonts w:hint="eastAsia"/>
        </w:rPr>
      </w:pPr>
      <w:r>
        <w:rPr>
          <w:rFonts w:hint="eastAsia"/>
        </w:rPr>
        <w:t>煮字的拼音</w:t>
      </w:r>
    </w:p>
    <w:p w14:paraId="3F055ABA" w14:textId="77777777" w:rsidR="00820DEE" w:rsidRDefault="00820DEE">
      <w:pPr>
        <w:rPr>
          <w:rFonts w:hint="eastAsia"/>
        </w:rPr>
      </w:pPr>
      <w:r>
        <w:rPr>
          <w:rFonts w:hint="eastAsia"/>
        </w:rPr>
        <w:t>“煮字”这个词，在现代汉语中并不常见，但它却有着独特的意义和韵味。首先从拼音的角度来看，“煮字”的拼音是“zhǔ zì”。其中，“煮”的拼音是“zhǔ”，表示将食物放入水中加热至熟的过程；而“字”的拼音则是“zì”，指的是记录语言、表达思想的符号。二者结合，形成了一种富有诗意与哲理的表达。</w:t>
      </w:r>
    </w:p>
    <w:p w14:paraId="1AA719F0" w14:textId="77777777" w:rsidR="00820DEE" w:rsidRDefault="00820DEE">
      <w:pPr>
        <w:rPr>
          <w:rFonts w:hint="eastAsia"/>
        </w:rPr>
      </w:pPr>
    </w:p>
    <w:p w14:paraId="28781A42" w14:textId="77777777" w:rsidR="00820DEE" w:rsidRDefault="00820DEE">
      <w:pPr>
        <w:rPr>
          <w:rFonts w:hint="eastAsia"/>
        </w:rPr>
      </w:pPr>
      <w:r>
        <w:rPr>
          <w:rFonts w:hint="eastAsia"/>
        </w:rPr>
        <w:t>汉字文化中的独特表达</w:t>
      </w:r>
    </w:p>
    <w:p w14:paraId="6D0B6C0C" w14:textId="77777777" w:rsidR="00820DEE" w:rsidRDefault="00820DEE">
      <w:pPr>
        <w:rPr>
          <w:rFonts w:hint="eastAsia"/>
        </w:rPr>
      </w:pPr>
      <w:r>
        <w:rPr>
          <w:rFonts w:hint="eastAsia"/>
        </w:rPr>
        <w:t>在中华文化里，“煮字”往往被用来比喻文人对文字工作的投入与热爱，仿佛他们是在精心烹调一道道精神佳肴。正如古人所言：“煮字疗饥”，意指通过写作来满足心灵的需求，用文字填补内心的空虚。这种说法不仅形象地描绘了作家们的生活状态，也反映了文学创作对于个人情感宣泄和社会文化交流的重要性。</w:t>
      </w:r>
    </w:p>
    <w:p w14:paraId="41A0F818" w14:textId="77777777" w:rsidR="00820DEE" w:rsidRDefault="00820DEE">
      <w:pPr>
        <w:rPr>
          <w:rFonts w:hint="eastAsia"/>
        </w:rPr>
      </w:pPr>
    </w:p>
    <w:p w14:paraId="45579A95" w14:textId="77777777" w:rsidR="00820DEE" w:rsidRDefault="00820DEE">
      <w:pPr>
        <w:rPr>
          <w:rFonts w:hint="eastAsia"/>
        </w:rPr>
      </w:pPr>
      <w:r>
        <w:rPr>
          <w:rFonts w:hint="eastAsia"/>
        </w:rPr>
        <w:t>“煮字”的现实意义</w:t>
      </w:r>
    </w:p>
    <w:p w14:paraId="32863143" w14:textId="77777777" w:rsidR="00820DEE" w:rsidRDefault="00820DEE">
      <w:pPr>
        <w:rPr>
          <w:rFonts w:hint="eastAsia"/>
        </w:rPr>
      </w:pPr>
      <w:r>
        <w:rPr>
          <w:rFonts w:hint="eastAsia"/>
        </w:rPr>
        <w:t>现代社会中，“煮字”虽然不再是一个常用的词汇，但其背后蕴含的意义仍然具有启示性。无论是专业的作家还是业余的文字爱好者，都在以自己的方式“煮字”，即通过不断地思考、构思、书写来创造出有意义的作品。在这个过程中，每个人都是自己生活的厨师，用思想作为调料，把经历化作食材，精心准备着能够触动人心的精神食粮。</w:t>
      </w:r>
    </w:p>
    <w:p w14:paraId="2108CE73" w14:textId="77777777" w:rsidR="00820DEE" w:rsidRDefault="00820DEE">
      <w:pPr>
        <w:rPr>
          <w:rFonts w:hint="eastAsia"/>
        </w:rPr>
      </w:pPr>
    </w:p>
    <w:p w14:paraId="0CCE4DFB" w14:textId="77777777" w:rsidR="00820DEE" w:rsidRDefault="00820DEE">
      <w:pPr>
        <w:rPr>
          <w:rFonts w:hint="eastAsia"/>
        </w:rPr>
      </w:pPr>
      <w:r>
        <w:rPr>
          <w:rFonts w:hint="eastAsia"/>
        </w:rPr>
        <w:t>如何“煮字”</w:t>
      </w:r>
    </w:p>
    <w:p w14:paraId="127DC24F" w14:textId="77777777" w:rsidR="00820DEE" w:rsidRDefault="00820DEE">
      <w:pPr>
        <w:rPr>
          <w:rFonts w:hint="eastAsia"/>
        </w:rPr>
      </w:pPr>
      <w:r>
        <w:rPr>
          <w:rFonts w:hint="eastAsia"/>
        </w:rPr>
        <w:t>要“煮好字”，并不是一件容易的事情。它需要创作者具备深厚的文化底蕴、敏锐的观察力以及独特的创造力。良好的阅读习惯是基础，通过广泛阅读可以开阔视野，增加知识储备。生活是最好的老师，只有深入体验生活，才能从中汲取灵感，写出贴近人心的文章。不断练习和修改也是不可或缺的环节，优秀的文章往往是经过反复打磨而成的。</w:t>
      </w:r>
    </w:p>
    <w:p w14:paraId="30BC17AE" w14:textId="77777777" w:rsidR="00820DEE" w:rsidRDefault="00820DEE">
      <w:pPr>
        <w:rPr>
          <w:rFonts w:hint="eastAsia"/>
        </w:rPr>
      </w:pPr>
    </w:p>
    <w:p w14:paraId="05219967" w14:textId="77777777" w:rsidR="00820DEE" w:rsidRDefault="00820DEE">
      <w:pPr>
        <w:rPr>
          <w:rFonts w:hint="eastAsia"/>
        </w:rPr>
      </w:pPr>
      <w:r>
        <w:rPr>
          <w:rFonts w:hint="eastAsia"/>
        </w:rPr>
        <w:t>最后的总结</w:t>
      </w:r>
    </w:p>
    <w:p w14:paraId="32FC97E7" w14:textId="77777777" w:rsidR="00820DEE" w:rsidRDefault="00820DEE">
      <w:pPr>
        <w:rPr>
          <w:rFonts w:hint="eastAsia"/>
        </w:rPr>
      </w:pPr>
      <w:r>
        <w:rPr>
          <w:rFonts w:hint="eastAsia"/>
        </w:rPr>
        <w:t>“煮字”不仅仅是一种比喻，更是一种态度，一种对待写作、对待生活认真负责的态度。在这个快节奏的时代里，我们或许都应该学会慢下来，用心去感受周围的世界，用笔尖下的文字去记录那些美好瞬间。无论时代如何变迁，“煮字”的艺术永远不会过时，它将继续激励着一代又一代的人追求更高的文学境界。</w:t>
      </w:r>
    </w:p>
    <w:p w14:paraId="314D6BC4" w14:textId="77777777" w:rsidR="00820DEE" w:rsidRDefault="00820DEE">
      <w:pPr>
        <w:rPr>
          <w:rFonts w:hint="eastAsia"/>
        </w:rPr>
      </w:pPr>
    </w:p>
    <w:p w14:paraId="6E44AAF4" w14:textId="77777777" w:rsidR="00820DEE" w:rsidRDefault="00820DEE">
      <w:pPr>
        <w:rPr>
          <w:rFonts w:hint="eastAsia"/>
        </w:rPr>
      </w:pPr>
    </w:p>
    <w:p w14:paraId="70FD481B" w14:textId="77777777" w:rsidR="00820DEE" w:rsidRDefault="00820D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3F0A0" w14:textId="5B5F4595" w:rsidR="00141877" w:rsidRDefault="00141877"/>
    <w:sectPr w:rsidR="00141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77"/>
    <w:rsid w:val="00141877"/>
    <w:rsid w:val="007574E7"/>
    <w:rsid w:val="0082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46D36-CD87-45CA-BFD4-3148D38A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