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DE2D2" w14:textId="77777777" w:rsidR="00B33FCC" w:rsidRDefault="00B33FCC">
      <w:pPr>
        <w:rPr>
          <w:rFonts w:hint="eastAsia"/>
        </w:rPr>
      </w:pPr>
      <w:r>
        <w:rPr>
          <w:rFonts w:hint="eastAsia"/>
        </w:rPr>
        <w:t>枝的拼音和笔顺</w:t>
      </w:r>
    </w:p>
    <w:p w14:paraId="59B902F8" w14:textId="77777777" w:rsidR="00B33FCC" w:rsidRDefault="00B33FCC">
      <w:pPr>
        <w:rPr>
          <w:rFonts w:hint="eastAsia"/>
        </w:rPr>
      </w:pPr>
      <w:r>
        <w:rPr>
          <w:rFonts w:hint="eastAsia"/>
        </w:rPr>
        <w:t>汉字“枝”是中文里一个常见的字，它不仅是树木分叉的部分，也是文化中诗歌、绘画等艺术形式中的常见元素。本文将详细介绍“枝”的拼音与笔顺，帮助读者更好地理解和书写这个字。</w:t>
      </w:r>
    </w:p>
    <w:p w14:paraId="71D1D13D" w14:textId="77777777" w:rsidR="00B33FCC" w:rsidRDefault="00B33FCC">
      <w:pPr>
        <w:rPr>
          <w:rFonts w:hint="eastAsia"/>
        </w:rPr>
      </w:pPr>
    </w:p>
    <w:p w14:paraId="7093426D" w14:textId="77777777" w:rsidR="00B33FCC" w:rsidRDefault="00B33FCC">
      <w:pPr>
        <w:rPr>
          <w:rFonts w:hint="eastAsia"/>
        </w:rPr>
      </w:pPr>
      <w:r>
        <w:rPr>
          <w:rFonts w:hint="eastAsia"/>
        </w:rPr>
        <w:t>枝的拼音详解</w:t>
      </w:r>
    </w:p>
    <w:p w14:paraId="0357E3B0" w14:textId="77777777" w:rsidR="00B33FCC" w:rsidRDefault="00B33FCC">
      <w:pPr>
        <w:rPr>
          <w:rFonts w:hint="eastAsia"/>
        </w:rPr>
      </w:pPr>
      <w:r>
        <w:rPr>
          <w:rFonts w:hint="eastAsia"/>
        </w:rPr>
        <w:t>“枝”的拼音为“zhī”。在汉语普通话中，“zhī”是一个阴平声调（第一声），发音时音高保持不变，声音清晰而稳定。对于学习汉语作为第二语言的人来说，掌握正确的声调是非常重要的，因为不同的声调可以改变一个词的意思。例如，“枝”字的发音如果用阳平（第二声）则会变成另一个完全不同的字。因此，在学习“枝”的拼音时，要特别注意发音的准确性。</w:t>
      </w:r>
    </w:p>
    <w:p w14:paraId="21B0B91A" w14:textId="77777777" w:rsidR="00B33FCC" w:rsidRDefault="00B33FCC">
      <w:pPr>
        <w:rPr>
          <w:rFonts w:hint="eastAsia"/>
        </w:rPr>
      </w:pPr>
    </w:p>
    <w:p w14:paraId="5A1228EC" w14:textId="77777777" w:rsidR="00B33FCC" w:rsidRDefault="00B33FCC">
      <w:pPr>
        <w:rPr>
          <w:rFonts w:hint="eastAsia"/>
        </w:rPr>
      </w:pPr>
      <w:r>
        <w:rPr>
          <w:rFonts w:hint="eastAsia"/>
        </w:rPr>
        <w:t>枝的笔画构成</w:t>
      </w:r>
    </w:p>
    <w:p w14:paraId="1E016067" w14:textId="77777777" w:rsidR="00B33FCC" w:rsidRDefault="00B33FCC">
      <w:pPr>
        <w:rPr>
          <w:rFonts w:hint="eastAsia"/>
        </w:rPr>
      </w:pPr>
      <w:r>
        <w:rPr>
          <w:rFonts w:hint="eastAsia"/>
        </w:rPr>
        <w:t>接下来我们来探讨“枝”的笔画。“枝”是一个由九画组成的汉字，其部首为木。根据《说文解字》，木部的字多与树木或木材有关。了解部首有助于记忆汉字以及理解其含义。除了部首外，“枝”还包括了其他部分，这些部分共同构成了这个形象生动的字。</w:t>
      </w:r>
    </w:p>
    <w:p w14:paraId="5467DCDD" w14:textId="77777777" w:rsidR="00B33FCC" w:rsidRDefault="00B33FCC">
      <w:pPr>
        <w:rPr>
          <w:rFonts w:hint="eastAsia"/>
        </w:rPr>
      </w:pPr>
    </w:p>
    <w:p w14:paraId="647B3212" w14:textId="77777777" w:rsidR="00B33FCC" w:rsidRDefault="00B33FCC">
      <w:pPr>
        <w:rPr>
          <w:rFonts w:hint="eastAsia"/>
        </w:rPr>
      </w:pPr>
      <w:r>
        <w:rPr>
          <w:rFonts w:hint="eastAsia"/>
        </w:rPr>
        <w:t>枝的标准笔顺</w:t>
      </w:r>
    </w:p>
    <w:p w14:paraId="68D0CF02" w14:textId="77777777" w:rsidR="00B33FCC" w:rsidRDefault="00B33FCC">
      <w:pPr>
        <w:rPr>
          <w:rFonts w:hint="eastAsia"/>
        </w:rPr>
      </w:pPr>
      <w:r>
        <w:rPr>
          <w:rFonts w:hint="eastAsia"/>
        </w:rPr>
        <w:t>按照标准的书写顺序，“枝”的笔顺如下：</w:t>
      </w:r>
    </w:p>
    <w:p w14:paraId="49611531" w14:textId="77777777" w:rsidR="00B33FCC" w:rsidRDefault="00B33FCC">
      <w:pPr>
        <w:rPr>
          <w:rFonts w:hint="eastAsia"/>
        </w:rPr>
      </w:pPr>
      <w:r>
        <w:rPr>
          <w:rFonts w:hint="eastAsia"/>
        </w:rPr>
        <w:t>1. 横</w:t>
      </w:r>
    </w:p>
    <w:p w14:paraId="64DAB67E" w14:textId="77777777" w:rsidR="00B33FCC" w:rsidRDefault="00B33FCC">
      <w:pPr>
        <w:rPr>
          <w:rFonts w:hint="eastAsia"/>
        </w:rPr>
      </w:pPr>
      <w:r>
        <w:rPr>
          <w:rFonts w:hint="eastAsia"/>
        </w:rPr>
        <w:t>2. 竖</w:t>
      </w:r>
    </w:p>
    <w:p w14:paraId="1D89ED73" w14:textId="77777777" w:rsidR="00B33FCC" w:rsidRDefault="00B33FCC">
      <w:pPr>
        <w:rPr>
          <w:rFonts w:hint="eastAsia"/>
        </w:rPr>
      </w:pPr>
      <w:r>
        <w:rPr>
          <w:rFonts w:hint="eastAsia"/>
        </w:rPr>
        <w:t>3. 横折</w:t>
      </w:r>
    </w:p>
    <w:p w14:paraId="4326C412" w14:textId="77777777" w:rsidR="00B33FCC" w:rsidRDefault="00B33FCC">
      <w:pPr>
        <w:rPr>
          <w:rFonts w:hint="eastAsia"/>
        </w:rPr>
      </w:pPr>
      <w:r>
        <w:rPr>
          <w:rFonts w:hint="eastAsia"/>
        </w:rPr>
        <w:t>4. 横</w:t>
      </w:r>
    </w:p>
    <w:p w14:paraId="55423D2A" w14:textId="77777777" w:rsidR="00B33FCC" w:rsidRDefault="00B33FCC">
      <w:pPr>
        <w:rPr>
          <w:rFonts w:hint="eastAsia"/>
        </w:rPr>
      </w:pPr>
      <w:r>
        <w:rPr>
          <w:rFonts w:hint="eastAsia"/>
        </w:rPr>
        <w:t>5. 竖</w:t>
      </w:r>
    </w:p>
    <w:p w14:paraId="252BD422" w14:textId="77777777" w:rsidR="00B33FCC" w:rsidRDefault="00B33FCC">
      <w:pPr>
        <w:rPr>
          <w:rFonts w:hint="eastAsia"/>
        </w:rPr>
      </w:pPr>
      <w:r>
        <w:rPr>
          <w:rFonts w:hint="eastAsia"/>
        </w:rPr>
        <w:t>6. 横折钩</w:t>
      </w:r>
    </w:p>
    <w:p w14:paraId="4EAF6749" w14:textId="77777777" w:rsidR="00B33FCC" w:rsidRDefault="00B33FCC">
      <w:pPr>
        <w:rPr>
          <w:rFonts w:hint="eastAsia"/>
        </w:rPr>
      </w:pPr>
      <w:r>
        <w:rPr>
          <w:rFonts w:hint="eastAsia"/>
        </w:rPr>
        <w:t>7. 横撇</w:t>
      </w:r>
    </w:p>
    <w:p w14:paraId="1CDF40AE" w14:textId="77777777" w:rsidR="00B33FCC" w:rsidRDefault="00B33FCC">
      <w:pPr>
        <w:rPr>
          <w:rFonts w:hint="eastAsia"/>
        </w:rPr>
      </w:pPr>
      <w:r>
        <w:rPr>
          <w:rFonts w:hint="eastAsia"/>
        </w:rPr>
        <w:t>8. 竖</w:t>
      </w:r>
    </w:p>
    <w:p w14:paraId="78669161" w14:textId="77777777" w:rsidR="00B33FCC" w:rsidRDefault="00B33FCC">
      <w:pPr>
        <w:rPr>
          <w:rFonts w:hint="eastAsia"/>
        </w:rPr>
      </w:pPr>
      <w:r>
        <w:rPr>
          <w:rFonts w:hint="eastAsia"/>
        </w:rPr>
        <w:t>9. 横折钩</w:t>
      </w:r>
    </w:p>
    <w:p w14:paraId="19BAFED9" w14:textId="77777777" w:rsidR="00B33FCC" w:rsidRDefault="00B33FCC">
      <w:pPr>
        <w:rPr>
          <w:rFonts w:hint="eastAsia"/>
        </w:rPr>
      </w:pPr>
      <w:r>
        <w:rPr>
          <w:rFonts w:hint="eastAsia"/>
        </w:rPr>
        <w:t>按照这样的顺序书写，可以帮助练习者建立正确的肌肉记忆，提高书写速度和美观度。同时，遵循规范的笔顺也是对传统文化的一种尊重，体现了中国书法艺术的精髓。</w:t>
      </w:r>
    </w:p>
    <w:p w14:paraId="76C8505D" w14:textId="77777777" w:rsidR="00B33FCC" w:rsidRDefault="00B33FCC">
      <w:pPr>
        <w:rPr>
          <w:rFonts w:hint="eastAsia"/>
        </w:rPr>
      </w:pPr>
    </w:p>
    <w:p w14:paraId="4A2E1A42" w14:textId="77777777" w:rsidR="00B33FCC" w:rsidRDefault="00B33FCC">
      <w:pPr>
        <w:rPr>
          <w:rFonts w:hint="eastAsia"/>
        </w:rPr>
      </w:pPr>
      <w:r>
        <w:rPr>
          <w:rFonts w:hint="eastAsia"/>
        </w:rPr>
        <w:t>如何练习书写枝字</w:t>
      </w:r>
    </w:p>
    <w:p w14:paraId="02DDD433" w14:textId="77777777" w:rsidR="00B33FCC" w:rsidRDefault="00B33FCC">
      <w:pPr>
        <w:rPr>
          <w:rFonts w:hint="eastAsia"/>
        </w:rPr>
      </w:pPr>
      <w:r>
        <w:rPr>
          <w:rFonts w:hint="eastAsia"/>
        </w:rPr>
        <w:t>为了练好“枝”字，建议初学者从模仿开始。可以选择一本好的字帖，仔细观察范字的形态和结构特点，然后一笔一划地临摹。在这个过程中，要注意每一笔的方向、长度和力度，力求做到形似神更似。还可以利用现代科技手段辅助练习，比如使用电子设备上的书法应用软件，通过触控屏幕进行模拟书写，即时获得反馈，不断调整自己的书写习惯，直到能够流畅且准确地写出漂亮的“枝”字。</w:t>
      </w:r>
    </w:p>
    <w:p w14:paraId="2A91C89F" w14:textId="77777777" w:rsidR="00B33FCC" w:rsidRDefault="00B33FCC">
      <w:pPr>
        <w:rPr>
          <w:rFonts w:hint="eastAsia"/>
        </w:rPr>
      </w:pPr>
    </w:p>
    <w:p w14:paraId="2D31B2E8" w14:textId="77777777" w:rsidR="00B33FCC" w:rsidRDefault="00B33FCC">
      <w:pPr>
        <w:rPr>
          <w:rFonts w:hint="eastAsia"/>
        </w:rPr>
      </w:pPr>
      <w:r>
        <w:rPr>
          <w:rFonts w:hint="eastAsia"/>
        </w:rPr>
        <w:t>最后的总结</w:t>
      </w:r>
    </w:p>
    <w:p w14:paraId="6D853B5E" w14:textId="77777777" w:rsidR="00B33FCC" w:rsidRDefault="00B33FCC">
      <w:pPr>
        <w:rPr>
          <w:rFonts w:hint="eastAsia"/>
        </w:rPr>
      </w:pPr>
      <w:r>
        <w:rPr>
          <w:rFonts w:hint="eastAsia"/>
        </w:rPr>
        <w:t>“枝”不仅是一个简单的汉字，它承载着丰富的文化和艺术价值。正确掌握它的拼音和笔顺，不仅可以提升个人的汉字书写水平，更能加深对中国传统文化的理解和欣赏。希望每一位学习者都能用心去体会“枝”字背后的故事，享受书写带来的乐趣。</w:t>
      </w:r>
    </w:p>
    <w:p w14:paraId="56714C9D" w14:textId="77777777" w:rsidR="00B33FCC" w:rsidRDefault="00B33FCC">
      <w:pPr>
        <w:rPr>
          <w:rFonts w:hint="eastAsia"/>
        </w:rPr>
      </w:pPr>
    </w:p>
    <w:p w14:paraId="17063FEB" w14:textId="77777777" w:rsidR="00B33FCC" w:rsidRDefault="00B33F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87E6F3" w14:textId="539505A4" w:rsidR="00CA6D13" w:rsidRDefault="00CA6D13"/>
    <w:sectPr w:rsidR="00CA6D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13"/>
    <w:rsid w:val="007574E7"/>
    <w:rsid w:val="00B33FCC"/>
    <w:rsid w:val="00CA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0EF37F-C87C-493F-8A19-8B221225A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6D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D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D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D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D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D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D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D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D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6D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6D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6D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6D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6D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6D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6D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6D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6D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6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6D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6D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6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6D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6D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6D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6D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6D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6D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