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7693" w14:textId="77777777" w:rsidR="00DB642B" w:rsidRDefault="00DB642B">
      <w:pPr>
        <w:rPr>
          <w:rFonts w:hint="eastAsia"/>
        </w:rPr>
      </w:pPr>
      <w:r>
        <w:rPr>
          <w:rFonts w:hint="eastAsia"/>
        </w:rPr>
        <w:t>枝丫的拼音怎么写：从汉字到拼音的转化</w:t>
      </w:r>
    </w:p>
    <w:p w14:paraId="489DDF87" w14:textId="77777777" w:rsidR="00DB642B" w:rsidRDefault="00DB642B">
      <w:pPr>
        <w:rPr>
          <w:rFonts w:hint="eastAsia"/>
        </w:rPr>
      </w:pPr>
      <w:r>
        <w:rPr>
          <w:rFonts w:hint="eastAsia"/>
        </w:rPr>
        <w:t>在汉语中，“枝丫”是一个非常常见的词语，它由两个汉字组成，分别是“枝”和“丫”。当我们需要将这个词语转化为拼音时，首先要知道每个字的标准发音。根据现代汉语拼音方案，“枝”的拼音是“zhī”，而“丫”的拼音则是“yā”。因此，“枝丫”的完整拼音为“zhī yā”。这样的转化过程看似简单，但背后却蕴含着丰富的语言学知识。</w:t>
      </w:r>
    </w:p>
    <w:p w14:paraId="50DC151E" w14:textId="77777777" w:rsidR="00DB642B" w:rsidRDefault="00DB642B">
      <w:pPr>
        <w:rPr>
          <w:rFonts w:hint="eastAsia"/>
        </w:rPr>
      </w:pPr>
    </w:p>
    <w:p w14:paraId="2A31F289" w14:textId="77777777" w:rsidR="00DB642B" w:rsidRDefault="00DB642B">
      <w:pPr>
        <w:rPr>
          <w:rFonts w:hint="eastAsia"/>
        </w:rPr>
      </w:pPr>
      <w:r>
        <w:rPr>
          <w:rFonts w:hint="eastAsia"/>
        </w:rPr>
        <w:t>汉字与拼音的关系：理解拼音的重要性</w:t>
      </w:r>
    </w:p>
    <w:p w14:paraId="67F99FB2" w14:textId="77777777" w:rsidR="00DB642B" w:rsidRDefault="00DB642B">
      <w:pPr>
        <w:rPr>
          <w:rFonts w:hint="eastAsia"/>
        </w:rPr>
      </w:pPr>
      <w:r>
        <w:rPr>
          <w:rFonts w:hint="eastAsia"/>
        </w:rPr>
        <w:t>拼音作为汉字的辅助工具，在学习和交流中扮演着重要角色。对于初学者来说，掌握正确的拼音读法可以帮助他们更快地认识汉字并准确发音。“枝丫”这个词虽然不算复杂，但如果对拼音规则不熟悉，可能会出现误读的情况。例如，有人可能把“枝”念成“zhi”（第四声），或者把“丫”念成“ya”（第一声）。为了避免这些错误，我们需要了解拼音的基本规则以及声调的变化规律。</w:t>
      </w:r>
    </w:p>
    <w:p w14:paraId="67AC09E9" w14:textId="77777777" w:rsidR="00DB642B" w:rsidRDefault="00DB642B">
      <w:pPr>
        <w:rPr>
          <w:rFonts w:hint="eastAsia"/>
        </w:rPr>
      </w:pPr>
    </w:p>
    <w:p w14:paraId="32A5A795" w14:textId="77777777" w:rsidR="00DB642B" w:rsidRDefault="00DB642B">
      <w:pPr>
        <w:rPr>
          <w:rFonts w:hint="eastAsia"/>
        </w:rPr>
      </w:pPr>
      <w:r>
        <w:rPr>
          <w:rFonts w:hint="eastAsia"/>
        </w:rPr>
        <w:t>枝丫的意义及其应用场景</w:t>
      </w:r>
    </w:p>
    <w:p w14:paraId="3ADCDCBE" w14:textId="77777777" w:rsidR="00DB642B" w:rsidRDefault="00DB642B">
      <w:pPr>
        <w:rPr>
          <w:rFonts w:hint="eastAsia"/>
        </w:rPr>
      </w:pPr>
      <w:r>
        <w:rPr>
          <w:rFonts w:hint="eastAsia"/>
        </w:rPr>
        <w:t>“枝丫”通常用来形容树木分叉的部分，也可以引申为事物的分支或次要部分。在文学作品中，“枝丫”常常被用作描写自然景象的重要元素，比如“树上的枝丫随风摇曳”，给人以生动的画面感。在日常生活中，我们也会用到这个词，例如描述一棵大树时说：“这棵树有很多粗壮的枝丫。”由此可见，“枝丫”不仅是一个简单的词汇，更是一种表达细腻情感的语言符号。</w:t>
      </w:r>
    </w:p>
    <w:p w14:paraId="0209BA4D" w14:textId="77777777" w:rsidR="00DB642B" w:rsidRDefault="00DB642B">
      <w:pPr>
        <w:rPr>
          <w:rFonts w:hint="eastAsia"/>
        </w:rPr>
      </w:pPr>
    </w:p>
    <w:p w14:paraId="1AEF14F2" w14:textId="77777777" w:rsidR="00DB642B" w:rsidRDefault="00DB642B">
      <w:pPr>
        <w:rPr>
          <w:rFonts w:hint="eastAsia"/>
        </w:rPr>
      </w:pPr>
      <w:r>
        <w:rPr>
          <w:rFonts w:hint="eastAsia"/>
        </w:rPr>
        <w:t>如何正确书写枝丫的拼音</w:t>
      </w:r>
    </w:p>
    <w:p w14:paraId="54327B30" w14:textId="77777777" w:rsidR="00DB642B" w:rsidRDefault="00DB642B">
      <w:pPr>
        <w:rPr>
          <w:rFonts w:hint="eastAsia"/>
        </w:rPr>
      </w:pPr>
      <w:r>
        <w:rPr>
          <w:rFonts w:hint="eastAsia"/>
        </w:rPr>
        <w:t>要正确书写“枝丫”的拼音，需要注意以下几个要点。确保每个字母的大小写符合规范，即声母使用小写字母，韵母同样采用小写形式。声调标记应准确无误地标注在相应的元音上。“zhī”的声调位于“i”上，“yā”的声调则位于“a”上。两者的拼音之间需留出适当空格，以便阅读更加清晰流畅。遵循这些规则后，“枝丫”的拼音写作便显得专业且易于理解。</w:t>
      </w:r>
    </w:p>
    <w:p w14:paraId="133BE765" w14:textId="77777777" w:rsidR="00DB642B" w:rsidRDefault="00DB642B">
      <w:pPr>
        <w:rPr>
          <w:rFonts w:hint="eastAsia"/>
        </w:rPr>
      </w:pPr>
    </w:p>
    <w:p w14:paraId="44870946" w14:textId="77777777" w:rsidR="00DB642B" w:rsidRDefault="00DB642B">
      <w:pPr>
        <w:rPr>
          <w:rFonts w:hint="eastAsia"/>
        </w:rPr>
      </w:pPr>
      <w:r>
        <w:rPr>
          <w:rFonts w:hint="eastAsia"/>
        </w:rPr>
        <w:t>拓展延伸：更多关于拼音的知识</w:t>
      </w:r>
    </w:p>
    <w:p w14:paraId="42080F7C" w14:textId="77777777" w:rsidR="00DB642B" w:rsidRDefault="00DB642B">
      <w:pPr>
        <w:rPr>
          <w:rFonts w:hint="eastAsia"/>
        </w:rPr>
      </w:pPr>
      <w:r>
        <w:rPr>
          <w:rFonts w:hint="eastAsia"/>
        </w:rPr>
        <w:t>除了“枝丫”的拼音之外，我们还可以通过学习其他词语的拼音来进一步巩固自己的语音基础。例如，“树枝”的拼音为“shù zhī”，“树杈”的拼音为“shù chà”。通过对比这些相似词语的发音，可以加深对汉语拼音体系的理解。同时，这也提醒我们在实际应用中要注意同音字的区别，以免造成歧义或误解。</w:t>
      </w:r>
    </w:p>
    <w:p w14:paraId="1C8570F1" w14:textId="77777777" w:rsidR="00DB642B" w:rsidRDefault="00DB642B">
      <w:pPr>
        <w:rPr>
          <w:rFonts w:hint="eastAsia"/>
        </w:rPr>
      </w:pPr>
    </w:p>
    <w:p w14:paraId="3433507B" w14:textId="77777777" w:rsidR="00DB642B" w:rsidRDefault="00DB642B">
      <w:pPr>
        <w:rPr>
          <w:rFonts w:hint="eastAsia"/>
        </w:rPr>
      </w:pPr>
      <w:r>
        <w:rPr>
          <w:rFonts w:hint="eastAsia"/>
        </w:rPr>
        <w:t>最后的总结：掌握拼音让语言更精准</w:t>
      </w:r>
    </w:p>
    <w:p w14:paraId="6F974A09" w14:textId="77777777" w:rsidR="00DB642B" w:rsidRDefault="00DB642B">
      <w:pPr>
        <w:rPr>
          <w:rFonts w:hint="eastAsia"/>
        </w:rPr>
      </w:pPr>
      <w:r>
        <w:rPr>
          <w:rFonts w:hint="eastAsia"/>
        </w:rPr>
        <w:t>“枝丫”的拼音写作是“zhī yā”，这一过程涉及到了汉字发音、拼音规则以及语言表达等多个方面。无论是学生还是成年人，都应该重视拼音的学习，因为它不仅能帮助我们更好地掌握汉语，还能提高沟通效率。希望本文能够为大家提供一些有益的参考，让我们一起努力，让语言变得更加精准、优美！</w:t>
      </w:r>
    </w:p>
    <w:p w14:paraId="164C9ED4" w14:textId="77777777" w:rsidR="00DB642B" w:rsidRDefault="00DB642B">
      <w:pPr>
        <w:rPr>
          <w:rFonts w:hint="eastAsia"/>
        </w:rPr>
      </w:pPr>
    </w:p>
    <w:p w14:paraId="0897BCF1" w14:textId="77777777" w:rsidR="00DB642B" w:rsidRDefault="00DB64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1E71F" w14:textId="1475DC79" w:rsidR="00336F1C" w:rsidRDefault="00336F1C"/>
    <w:sectPr w:rsidR="00336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1C"/>
    <w:rsid w:val="00336F1C"/>
    <w:rsid w:val="007574E7"/>
    <w:rsid w:val="00DB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79784-74A0-4D3E-B823-E8DA9124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F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F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F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F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F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F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F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F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F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F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F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F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F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F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F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F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F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F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F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F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F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F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F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