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263C" w14:textId="77777777" w:rsidR="006356BA" w:rsidRDefault="006356BA">
      <w:pPr>
        <w:rPr>
          <w:rFonts w:hint="eastAsia"/>
        </w:rPr>
      </w:pPr>
      <w:r>
        <w:rPr>
          <w:rFonts w:hint="eastAsia"/>
        </w:rPr>
        <w:t>府的拼音简介</w:t>
      </w:r>
    </w:p>
    <w:p w14:paraId="6ADD52F3" w14:textId="77777777" w:rsidR="006356BA" w:rsidRDefault="006356BA">
      <w:pPr>
        <w:rPr>
          <w:rFonts w:hint="eastAsia"/>
        </w:rPr>
      </w:pPr>
      <w:r>
        <w:rPr>
          <w:rFonts w:hint="eastAsia"/>
        </w:rPr>
        <w:t>在汉语中，每一个汉字都有其独特的发音和意义，而“府”字也不例外。府的拼音是“fǔ”，其中声母为"f"，韵母为"ǔ"，属于第三声。这个字在现代汉语中的使用频率较高，尤其是在涉及政府机构、古代官署或贵族居住地等场合时。</w:t>
      </w:r>
    </w:p>
    <w:p w14:paraId="48F0D48A" w14:textId="77777777" w:rsidR="006356BA" w:rsidRDefault="006356BA">
      <w:pPr>
        <w:rPr>
          <w:rFonts w:hint="eastAsia"/>
        </w:rPr>
      </w:pPr>
    </w:p>
    <w:p w14:paraId="2EC53877" w14:textId="77777777" w:rsidR="006356BA" w:rsidRDefault="00635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87D17" w14:textId="5A1690FE" w:rsidR="007672E9" w:rsidRDefault="007672E9"/>
    <w:sectPr w:rsidR="00767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9"/>
    <w:rsid w:val="006356BA"/>
    <w:rsid w:val="007574E7"/>
    <w:rsid w:val="0076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421D7-D9F7-43C8-B6D2-D3F039A1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