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E64FF" w14:textId="77777777" w:rsidR="00AE1F9D" w:rsidRDefault="00AE1F9D">
      <w:pPr>
        <w:rPr>
          <w:rFonts w:hint="eastAsia"/>
        </w:rPr>
      </w:pPr>
      <w:r>
        <w:rPr>
          <w:rFonts w:hint="eastAsia"/>
        </w:rPr>
        <w:t>微醺的拼音</w:t>
      </w:r>
    </w:p>
    <w:p w14:paraId="6FB8CB46" w14:textId="77777777" w:rsidR="00AE1F9D" w:rsidRDefault="00AE1F9D">
      <w:pPr>
        <w:rPr>
          <w:rFonts w:hint="eastAsia"/>
        </w:rPr>
      </w:pPr>
      <w:r>
        <w:rPr>
          <w:rFonts w:hint="eastAsia"/>
        </w:rPr>
        <w:t>“微醺”的拼音是“wēi xūn”，其中“微”读作第一声，表示轻微、一点点的意思；而“醺”则读作第一声，意味着因喝酒而有些醉意的状态。这个词语不仅描绘了人们在饮酒后那种轻松愉悦的感觉，也常常用来形容一种朦胧美的意境。</w:t>
      </w:r>
    </w:p>
    <w:p w14:paraId="08A81665" w14:textId="77777777" w:rsidR="00AE1F9D" w:rsidRDefault="00AE1F9D">
      <w:pPr>
        <w:rPr>
          <w:rFonts w:hint="eastAsia"/>
        </w:rPr>
      </w:pPr>
    </w:p>
    <w:p w14:paraId="648FE2C4" w14:textId="77777777" w:rsidR="00AE1F9D" w:rsidRDefault="00AE1F9D">
      <w:pPr>
        <w:rPr>
          <w:rFonts w:hint="eastAsia"/>
        </w:rPr>
      </w:pPr>
      <w:r>
        <w:rPr>
          <w:rFonts w:hint="eastAsia"/>
        </w:rPr>
        <w:t>微醺的文化背景</w:t>
      </w:r>
    </w:p>
    <w:p w14:paraId="27DB44CB" w14:textId="77777777" w:rsidR="00AE1F9D" w:rsidRDefault="00AE1F9D">
      <w:pPr>
        <w:rPr>
          <w:rFonts w:hint="eastAsia"/>
        </w:rPr>
      </w:pPr>
      <w:r>
        <w:rPr>
          <w:rFonts w:hint="eastAsia"/>
        </w:rPr>
        <w:t>在中国传统文化中，“微醺”有着深厚的文化底蕴和独特的情趣。古代文人墨客往往喜欢在酒后吟诗作画，认为此时的心境最为自由奔放，灵感如泉涌般不断。因此，“微醺”不仅仅是一种生理状态，更成为了一种追求艺术创作境界的精神象征。它代表了一种介于清醒与沉醉之间的微妙平衡，让人能够在放松的同时保持一定的思考能力。</w:t>
      </w:r>
    </w:p>
    <w:p w14:paraId="4E955FBE" w14:textId="77777777" w:rsidR="00AE1F9D" w:rsidRDefault="00AE1F9D">
      <w:pPr>
        <w:rPr>
          <w:rFonts w:hint="eastAsia"/>
        </w:rPr>
      </w:pPr>
    </w:p>
    <w:p w14:paraId="75AABDC2" w14:textId="77777777" w:rsidR="00AE1F9D" w:rsidRDefault="00AE1F9D">
      <w:pPr>
        <w:rPr>
          <w:rFonts w:hint="eastAsia"/>
        </w:rPr>
      </w:pPr>
      <w:r>
        <w:rPr>
          <w:rFonts w:hint="eastAsia"/>
        </w:rPr>
        <w:t>现代语境中的微醺</w:t>
      </w:r>
    </w:p>
    <w:p w14:paraId="29880CFF" w14:textId="77777777" w:rsidR="00AE1F9D" w:rsidRDefault="00AE1F9D">
      <w:pPr>
        <w:rPr>
          <w:rFonts w:hint="eastAsia"/>
        </w:rPr>
      </w:pPr>
      <w:r>
        <w:rPr>
          <w:rFonts w:hint="eastAsia"/>
        </w:rPr>
        <w:t>现代社会里，“微醺”一词的应用范围更加广泛，不再局限于饮酒之后的状态，而是被引申为任何让人感到舒适、放松的事物或情境。例如，在忙碌的工作之余享受一杯咖啡，或是午后阳光下阅读一本好书，都可以带来类似于“微醺”的体验。这种感觉让人们暂时忘却烦恼，沉浸在当下美好的时刻之中。</w:t>
      </w:r>
    </w:p>
    <w:p w14:paraId="0C7532A6" w14:textId="77777777" w:rsidR="00AE1F9D" w:rsidRDefault="00AE1F9D">
      <w:pPr>
        <w:rPr>
          <w:rFonts w:hint="eastAsia"/>
        </w:rPr>
      </w:pPr>
    </w:p>
    <w:p w14:paraId="29B0BAE3" w14:textId="77777777" w:rsidR="00AE1F9D" w:rsidRDefault="00AE1F9D">
      <w:pPr>
        <w:rPr>
          <w:rFonts w:hint="eastAsia"/>
        </w:rPr>
      </w:pPr>
      <w:r>
        <w:rPr>
          <w:rFonts w:hint="eastAsia"/>
        </w:rPr>
        <w:t>微醺与健康生活</w:t>
      </w:r>
    </w:p>
    <w:p w14:paraId="7F6DB7CA" w14:textId="77777777" w:rsidR="00AE1F9D" w:rsidRDefault="00AE1F9D">
      <w:pPr>
        <w:rPr>
          <w:rFonts w:hint="eastAsia"/>
        </w:rPr>
      </w:pPr>
      <w:r>
        <w:rPr>
          <w:rFonts w:hint="eastAsia"/>
        </w:rPr>
        <w:t>虽然“微醺”听起来充满诱惑力，但我们也应该注意到适度原则的重要性。无论是饮酒还是其他能够带来类似感受的活动，都应当以不损害个人健康为前提。适量的放松有助于缓解压力、改善心情，但过度沉迷则可能对身体造成不良影响。因此，在追求“微醺”带来的愉悦感时，我们需要保持理性，确保自己的生活方式既丰富多彩又健康合理。</w:t>
      </w:r>
    </w:p>
    <w:p w14:paraId="7E1C57DB" w14:textId="77777777" w:rsidR="00AE1F9D" w:rsidRDefault="00AE1F9D">
      <w:pPr>
        <w:rPr>
          <w:rFonts w:hint="eastAsia"/>
        </w:rPr>
      </w:pPr>
    </w:p>
    <w:p w14:paraId="22055E84" w14:textId="77777777" w:rsidR="00AE1F9D" w:rsidRDefault="00AE1F9D">
      <w:pPr>
        <w:rPr>
          <w:rFonts w:hint="eastAsia"/>
        </w:rPr>
      </w:pPr>
      <w:r>
        <w:rPr>
          <w:rFonts w:hint="eastAsia"/>
        </w:rPr>
        <w:t>最后的总结</w:t>
      </w:r>
    </w:p>
    <w:p w14:paraId="1A2443F8" w14:textId="77777777" w:rsidR="00AE1F9D" w:rsidRDefault="00AE1F9D">
      <w:pPr>
        <w:rPr>
          <w:rFonts w:hint="eastAsia"/>
        </w:rPr>
      </w:pPr>
      <w:r>
        <w:rPr>
          <w:rFonts w:hint="eastAsia"/>
        </w:rPr>
        <w:t>“微醺”这个词以其独特的魅力吸引着无数人去探索和体验。它不仅承载着丰富的文化内涵，也是现代生活中寻求内心平静与快乐的一个重要途径。通过理解和实践“微醺”的真谛，我们或许可以找到属于自己的那份宁静与满足。</w:t>
      </w:r>
    </w:p>
    <w:p w14:paraId="2B3CFF61" w14:textId="77777777" w:rsidR="00AE1F9D" w:rsidRDefault="00AE1F9D">
      <w:pPr>
        <w:rPr>
          <w:rFonts w:hint="eastAsia"/>
        </w:rPr>
      </w:pPr>
    </w:p>
    <w:p w14:paraId="3C3034BD" w14:textId="77777777" w:rsidR="00AE1F9D" w:rsidRDefault="00AE1F9D">
      <w:pPr>
        <w:rPr>
          <w:rFonts w:hint="eastAsia"/>
        </w:rPr>
      </w:pPr>
    </w:p>
    <w:p w14:paraId="37FCA5A4" w14:textId="77777777" w:rsidR="00AE1F9D" w:rsidRDefault="00AE1F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EF879" w14:textId="20640410" w:rsidR="00687F33" w:rsidRDefault="00687F33"/>
    <w:sectPr w:rsidR="00687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33"/>
    <w:rsid w:val="00687F33"/>
    <w:rsid w:val="007574E7"/>
    <w:rsid w:val="00AE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974E4-F3DB-4DEB-B6CD-62C30EFF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F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F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F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F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F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F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F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F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F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F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F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F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F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F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F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F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F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F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F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F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F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F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F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F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F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