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F004" w14:textId="77777777" w:rsidR="003F0D6D" w:rsidRDefault="003F0D6D">
      <w:pPr>
        <w:rPr>
          <w:rFonts w:hint="eastAsia"/>
        </w:rPr>
      </w:pPr>
    </w:p>
    <w:p w14:paraId="72E7A22A" w14:textId="77777777" w:rsidR="003F0D6D" w:rsidRDefault="003F0D6D">
      <w:pPr>
        <w:rPr>
          <w:rFonts w:hint="eastAsia"/>
        </w:rPr>
      </w:pPr>
      <w:r>
        <w:rPr>
          <w:rFonts w:hint="eastAsia"/>
        </w:rPr>
        <w:tab/>
        <w:t>引言</w:t>
      </w:r>
    </w:p>
    <w:p w14:paraId="66001A18" w14:textId="77777777" w:rsidR="003F0D6D" w:rsidRDefault="003F0D6D">
      <w:pPr>
        <w:rPr>
          <w:rFonts w:hint="eastAsia"/>
        </w:rPr>
      </w:pPr>
    </w:p>
    <w:p w14:paraId="72399D81" w14:textId="77777777" w:rsidR="003F0D6D" w:rsidRDefault="003F0D6D">
      <w:pPr>
        <w:rPr>
          <w:rFonts w:hint="eastAsia"/>
        </w:rPr>
      </w:pPr>
    </w:p>
    <w:p w14:paraId="1B60FD12" w14:textId="77777777" w:rsidR="003F0D6D" w:rsidRDefault="003F0D6D">
      <w:pPr>
        <w:rPr>
          <w:rFonts w:hint="eastAsia"/>
        </w:rPr>
      </w:pPr>
      <w:r>
        <w:rPr>
          <w:rFonts w:hint="eastAsia"/>
        </w:rPr>
        <w:tab/>
        <w:t>在文学的世界里，征文活动犹如一座桥梁，将无数心灵与思想连接起来。这些文字不仅是作者个人情感的表达，更是社会文化的一面镜子。本文以“征文拼凑的发现得了吗”为题，试图探讨通过拼凑不同征文作品中的片段来揭示某些隐藏于文字背后的社会现象和心理状态。</w:t>
      </w:r>
    </w:p>
    <w:p w14:paraId="155A4265" w14:textId="77777777" w:rsidR="003F0D6D" w:rsidRDefault="003F0D6D">
      <w:pPr>
        <w:rPr>
          <w:rFonts w:hint="eastAsia"/>
        </w:rPr>
      </w:pPr>
    </w:p>
    <w:p w14:paraId="3D9F6FDC" w14:textId="77777777" w:rsidR="003F0D6D" w:rsidRDefault="003F0D6D">
      <w:pPr>
        <w:rPr>
          <w:rFonts w:hint="eastAsia"/>
        </w:rPr>
      </w:pPr>
    </w:p>
    <w:p w14:paraId="2D66BC00" w14:textId="77777777" w:rsidR="003F0D6D" w:rsidRDefault="003F0D6D">
      <w:pPr>
        <w:rPr>
          <w:rFonts w:hint="eastAsia"/>
        </w:rPr>
      </w:pPr>
    </w:p>
    <w:p w14:paraId="1686DD2E" w14:textId="77777777" w:rsidR="003F0D6D" w:rsidRDefault="003F0D6D">
      <w:pPr>
        <w:rPr>
          <w:rFonts w:hint="eastAsia"/>
        </w:rPr>
      </w:pPr>
      <w:r>
        <w:rPr>
          <w:rFonts w:hint="eastAsia"/>
        </w:rPr>
        <w:tab/>
        <w:t>拼凑的意义</w:t>
      </w:r>
    </w:p>
    <w:p w14:paraId="010A9ADE" w14:textId="77777777" w:rsidR="003F0D6D" w:rsidRDefault="003F0D6D">
      <w:pPr>
        <w:rPr>
          <w:rFonts w:hint="eastAsia"/>
        </w:rPr>
      </w:pPr>
    </w:p>
    <w:p w14:paraId="58E45BEF" w14:textId="77777777" w:rsidR="003F0D6D" w:rsidRDefault="003F0D6D">
      <w:pPr>
        <w:rPr>
          <w:rFonts w:hint="eastAsia"/>
        </w:rPr>
      </w:pPr>
    </w:p>
    <w:p w14:paraId="1B292092" w14:textId="77777777" w:rsidR="003F0D6D" w:rsidRDefault="003F0D6D">
      <w:pPr>
        <w:rPr>
          <w:rFonts w:hint="eastAsia"/>
        </w:rPr>
      </w:pPr>
      <w:r>
        <w:rPr>
          <w:rFonts w:hint="eastAsia"/>
        </w:rPr>
        <w:tab/>
        <w:t>每一个征文都是一个独立的小宇宙，蕴含着作者对生活、梦想和社会的独特见解。当我们将不同的征文片段巧妙地拼凑在一起时，就像是把分散在各个角落的星星串联成一幅美丽的星空图。这种拼凑不仅能够让我们看到个体间的共性，还能发现那些被忽视的社会问题和人们内心深处的声音。</w:t>
      </w:r>
    </w:p>
    <w:p w14:paraId="2C249480" w14:textId="77777777" w:rsidR="003F0D6D" w:rsidRDefault="003F0D6D">
      <w:pPr>
        <w:rPr>
          <w:rFonts w:hint="eastAsia"/>
        </w:rPr>
      </w:pPr>
    </w:p>
    <w:p w14:paraId="4BEC02A8" w14:textId="77777777" w:rsidR="003F0D6D" w:rsidRDefault="003F0D6D">
      <w:pPr>
        <w:rPr>
          <w:rFonts w:hint="eastAsia"/>
        </w:rPr>
      </w:pPr>
    </w:p>
    <w:p w14:paraId="77339F74" w14:textId="77777777" w:rsidR="003F0D6D" w:rsidRDefault="003F0D6D">
      <w:pPr>
        <w:rPr>
          <w:rFonts w:hint="eastAsia"/>
        </w:rPr>
      </w:pPr>
    </w:p>
    <w:p w14:paraId="4AF105DB" w14:textId="77777777" w:rsidR="003F0D6D" w:rsidRDefault="003F0D6D">
      <w:pPr>
        <w:rPr>
          <w:rFonts w:hint="eastAsia"/>
        </w:rPr>
      </w:pPr>
      <w:r>
        <w:rPr>
          <w:rFonts w:hint="eastAsia"/>
        </w:rPr>
        <w:tab/>
        <w:t>寻找共同点</w:t>
      </w:r>
    </w:p>
    <w:p w14:paraId="4567C233" w14:textId="77777777" w:rsidR="003F0D6D" w:rsidRDefault="003F0D6D">
      <w:pPr>
        <w:rPr>
          <w:rFonts w:hint="eastAsia"/>
        </w:rPr>
      </w:pPr>
    </w:p>
    <w:p w14:paraId="544250B0" w14:textId="77777777" w:rsidR="003F0D6D" w:rsidRDefault="003F0D6D">
      <w:pPr>
        <w:rPr>
          <w:rFonts w:hint="eastAsia"/>
        </w:rPr>
      </w:pPr>
    </w:p>
    <w:p w14:paraId="1A6B2D2A" w14:textId="77777777" w:rsidR="003F0D6D" w:rsidRDefault="003F0D6D">
      <w:pPr>
        <w:rPr>
          <w:rFonts w:hint="eastAsia"/>
        </w:rPr>
      </w:pPr>
      <w:r>
        <w:rPr>
          <w:rFonts w:hint="eastAsia"/>
        </w:rPr>
        <w:tab/>
        <w:t>在进行征文拼凑的过程中，首先要做的是找到那些具有共鸣点的文章段落。无论是关于成长的烦恼，还是对未来的憧憬，或是面对困境时的勇气，这些元素都是人类情感的重要组成部分。通过仔细阅读和分析，我们可以从众多征文中挑选出最能反映主题的部分，从而编织出一个更加完整的故事。</w:t>
      </w:r>
    </w:p>
    <w:p w14:paraId="33848015" w14:textId="77777777" w:rsidR="003F0D6D" w:rsidRDefault="003F0D6D">
      <w:pPr>
        <w:rPr>
          <w:rFonts w:hint="eastAsia"/>
        </w:rPr>
      </w:pPr>
    </w:p>
    <w:p w14:paraId="14B8971F" w14:textId="77777777" w:rsidR="003F0D6D" w:rsidRDefault="003F0D6D">
      <w:pPr>
        <w:rPr>
          <w:rFonts w:hint="eastAsia"/>
        </w:rPr>
      </w:pPr>
    </w:p>
    <w:p w14:paraId="3CDDBE12" w14:textId="77777777" w:rsidR="003F0D6D" w:rsidRDefault="003F0D6D">
      <w:pPr>
        <w:rPr>
          <w:rFonts w:hint="eastAsia"/>
        </w:rPr>
      </w:pPr>
    </w:p>
    <w:p w14:paraId="7C688D42" w14:textId="77777777" w:rsidR="003F0D6D" w:rsidRDefault="003F0D6D">
      <w:pPr>
        <w:rPr>
          <w:rFonts w:hint="eastAsia"/>
        </w:rPr>
      </w:pPr>
      <w:r>
        <w:rPr>
          <w:rFonts w:hint="eastAsia"/>
        </w:rPr>
        <w:tab/>
        <w:t>构建新视角</w:t>
      </w:r>
    </w:p>
    <w:p w14:paraId="6692204E" w14:textId="77777777" w:rsidR="003F0D6D" w:rsidRDefault="003F0D6D">
      <w:pPr>
        <w:rPr>
          <w:rFonts w:hint="eastAsia"/>
        </w:rPr>
      </w:pPr>
    </w:p>
    <w:p w14:paraId="647293E2" w14:textId="77777777" w:rsidR="003F0D6D" w:rsidRDefault="003F0D6D">
      <w:pPr>
        <w:rPr>
          <w:rFonts w:hint="eastAsia"/>
        </w:rPr>
      </w:pPr>
    </w:p>
    <w:p w14:paraId="4040DD6A" w14:textId="77777777" w:rsidR="003F0D6D" w:rsidRDefault="003F0D6D">
      <w:pPr>
        <w:rPr>
          <w:rFonts w:hint="eastAsia"/>
        </w:rPr>
      </w:pPr>
      <w:r>
        <w:rPr>
          <w:rFonts w:hint="eastAsia"/>
        </w:rPr>
        <w:tab/>
        <w:t>将不同的征文片段组合在一起，并不是简单的堆砌，而是要赋予其新的生命和意义。在这个过程中，我们需要考虑如何让这些片段相互作用，形成一个有机的整体。通过这种方式，我们不仅可以为读者提供一个全新的视角去看待问题，而且还能激发他们对于生活中各种现象的深入思考。</w:t>
      </w:r>
    </w:p>
    <w:p w14:paraId="6E9D9AA0" w14:textId="77777777" w:rsidR="003F0D6D" w:rsidRDefault="003F0D6D">
      <w:pPr>
        <w:rPr>
          <w:rFonts w:hint="eastAsia"/>
        </w:rPr>
      </w:pPr>
    </w:p>
    <w:p w14:paraId="0E9B69B3" w14:textId="77777777" w:rsidR="003F0D6D" w:rsidRDefault="003F0D6D">
      <w:pPr>
        <w:rPr>
          <w:rFonts w:hint="eastAsia"/>
        </w:rPr>
      </w:pPr>
    </w:p>
    <w:p w14:paraId="6015BA9D" w14:textId="77777777" w:rsidR="003F0D6D" w:rsidRDefault="003F0D6D">
      <w:pPr>
        <w:rPr>
          <w:rFonts w:hint="eastAsia"/>
        </w:rPr>
      </w:pPr>
    </w:p>
    <w:p w14:paraId="21E62BF1" w14:textId="77777777" w:rsidR="003F0D6D" w:rsidRDefault="003F0D6D">
      <w:pPr>
        <w:rPr>
          <w:rFonts w:hint="eastAsia"/>
        </w:rPr>
      </w:pPr>
      <w:r>
        <w:rPr>
          <w:rFonts w:hint="eastAsia"/>
        </w:rPr>
        <w:tab/>
        <w:t>最后的总结</w:t>
      </w:r>
    </w:p>
    <w:p w14:paraId="5E152DE2" w14:textId="77777777" w:rsidR="003F0D6D" w:rsidRDefault="003F0D6D">
      <w:pPr>
        <w:rPr>
          <w:rFonts w:hint="eastAsia"/>
        </w:rPr>
      </w:pPr>
    </w:p>
    <w:p w14:paraId="7EF0366D" w14:textId="77777777" w:rsidR="003F0D6D" w:rsidRDefault="003F0D6D">
      <w:pPr>
        <w:rPr>
          <w:rFonts w:hint="eastAsia"/>
        </w:rPr>
      </w:pPr>
    </w:p>
    <w:p w14:paraId="1A1DE5EA" w14:textId="77777777" w:rsidR="003F0D6D" w:rsidRDefault="003F0D6D">
      <w:pPr>
        <w:rPr>
          <w:rFonts w:hint="eastAsia"/>
        </w:rPr>
      </w:pPr>
      <w:r>
        <w:rPr>
          <w:rFonts w:hint="eastAsia"/>
        </w:rPr>
        <w:tab/>
        <w:t>“征文拼凑的发现得了吗”，这个问题的答案并非简单的是与否。实际上，它更像是一次探索之旅，在这个旅程中，我们通过文字的力量发现了更多关于人性和社会的真实面貌。虽然每个人的生活经历各不相同，但正是这些差异构成了丰富多彩的世界。而征文，则是这个多彩世界的一面镜子，反映出我们共同的梦想与追求。</w:t>
      </w:r>
    </w:p>
    <w:p w14:paraId="0329700E" w14:textId="77777777" w:rsidR="003F0D6D" w:rsidRDefault="003F0D6D">
      <w:pPr>
        <w:rPr>
          <w:rFonts w:hint="eastAsia"/>
        </w:rPr>
      </w:pPr>
    </w:p>
    <w:p w14:paraId="46E93C21" w14:textId="77777777" w:rsidR="003F0D6D" w:rsidRDefault="003F0D6D">
      <w:pPr>
        <w:rPr>
          <w:rFonts w:hint="eastAsia"/>
        </w:rPr>
      </w:pPr>
    </w:p>
    <w:p w14:paraId="39AF94FA" w14:textId="77777777" w:rsidR="003F0D6D" w:rsidRDefault="003F0D6D">
      <w:pPr>
        <w:rPr>
          <w:rFonts w:hint="eastAsia"/>
        </w:rPr>
      </w:pPr>
      <w:r>
        <w:rPr>
          <w:rFonts w:hint="eastAsia"/>
        </w:rPr>
        <w:t>本文是由每日作文网(2345lzwz.com)为大家创作</w:t>
      </w:r>
    </w:p>
    <w:p w14:paraId="3BDF3D54" w14:textId="7CB4A875" w:rsidR="009C4FEB" w:rsidRDefault="009C4FEB"/>
    <w:sectPr w:rsidR="009C4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EB"/>
    <w:rsid w:val="003F0D6D"/>
    <w:rsid w:val="007574E7"/>
    <w:rsid w:val="009C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DE8B8-07A7-4287-BE25-2D5436FE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FEB"/>
    <w:rPr>
      <w:rFonts w:cstheme="majorBidi"/>
      <w:color w:val="2F5496" w:themeColor="accent1" w:themeShade="BF"/>
      <w:sz w:val="28"/>
      <w:szCs w:val="28"/>
    </w:rPr>
  </w:style>
  <w:style w:type="character" w:customStyle="1" w:styleId="50">
    <w:name w:val="标题 5 字符"/>
    <w:basedOn w:val="a0"/>
    <w:link w:val="5"/>
    <w:uiPriority w:val="9"/>
    <w:semiHidden/>
    <w:rsid w:val="009C4FEB"/>
    <w:rPr>
      <w:rFonts w:cstheme="majorBidi"/>
      <w:color w:val="2F5496" w:themeColor="accent1" w:themeShade="BF"/>
      <w:sz w:val="24"/>
    </w:rPr>
  </w:style>
  <w:style w:type="character" w:customStyle="1" w:styleId="60">
    <w:name w:val="标题 6 字符"/>
    <w:basedOn w:val="a0"/>
    <w:link w:val="6"/>
    <w:uiPriority w:val="9"/>
    <w:semiHidden/>
    <w:rsid w:val="009C4FEB"/>
    <w:rPr>
      <w:rFonts w:cstheme="majorBidi"/>
      <w:b/>
      <w:bCs/>
      <w:color w:val="2F5496" w:themeColor="accent1" w:themeShade="BF"/>
    </w:rPr>
  </w:style>
  <w:style w:type="character" w:customStyle="1" w:styleId="70">
    <w:name w:val="标题 7 字符"/>
    <w:basedOn w:val="a0"/>
    <w:link w:val="7"/>
    <w:uiPriority w:val="9"/>
    <w:semiHidden/>
    <w:rsid w:val="009C4FEB"/>
    <w:rPr>
      <w:rFonts w:cstheme="majorBidi"/>
      <w:b/>
      <w:bCs/>
      <w:color w:val="595959" w:themeColor="text1" w:themeTint="A6"/>
    </w:rPr>
  </w:style>
  <w:style w:type="character" w:customStyle="1" w:styleId="80">
    <w:name w:val="标题 8 字符"/>
    <w:basedOn w:val="a0"/>
    <w:link w:val="8"/>
    <w:uiPriority w:val="9"/>
    <w:semiHidden/>
    <w:rsid w:val="009C4FEB"/>
    <w:rPr>
      <w:rFonts w:cstheme="majorBidi"/>
      <w:color w:val="595959" w:themeColor="text1" w:themeTint="A6"/>
    </w:rPr>
  </w:style>
  <w:style w:type="character" w:customStyle="1" w:styleId="90">
    <w:name w:val="标题 9 字符"/>
    <w:basedOn w:val="a0"/>
    <w:link w:val="9"/>
    <w:uiPriority w:val="9"/>
    <w:semiHidden/>
    <w:rsid w:val="009C4FEB"/>
    <w:rPr>
      <w:rFonts w:eastAsiaTheme="majorEastAsia" w:cstheme="majorBidi"/>
      <w:color w:val="595959" w:themeColor="text1" w:themeTint="A6"/>
    </w:rPr>
  </w:style>
  <w:style w:type="paragraph" w:styleId="a3">
    <w:name w:val="Title"/>
    <w:basedOn w:val="a"/>
    <w:next w:val="a"/>
    <w:link w:val="a4"/>
    <w:uiPriority w:val="10"/>
    <w:qFormat/>
    <w:rsid w:val="009C4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FEB"/>
    <w:pPr>
      <w:spacing w:before="160"/>
      <w:jc w:val="center"/>
    </w:pPr>
    <w:rPr>
      <w:i/>
      <w:iCs/>
      <w:color w:val="404040" w:themeColor="text1" w:themeTint="BF"/>
    </w:rPr>
  </w:style>
  <w:style w:type="character" w:customStyle="1" w:styleId="a8">
    <w:name w:val="引用 字符"/>
    <w:basedOn w:val="a0"/>
    <w:link w:val="a7"/>
    <w:uiPriority w:val="29"/>
    <w:rsid w:val="009C4FEB"/>
    <w:rPr>
      <w:i/>
      <w:iCs/>
      <w:color w:val="404040" w:themeColor="text1" w:themeTint="BF"/>
    </w:rPr>
  </w:style>
  <w:style w:type="paragraph" w:styleId="a9">
    <w:name w:val="List Paragraph"/>
    <w:basedOn w:val="a"/>
    <w:uiPriority w:val="34"/>
    <w:qFormat/>
    <w:rsid w:val="009C4FEB"/>
    <w:pPr>
      <w:ind w:left="720"/>
      <w:contextualSpacing/>
    </w:pPr>
  </w:style>
  <w:style w:type="character" w:styleId="aa">
    <w:name w:val="Intense Emphasis"/>
    <w:basedOn w:val="a0"/>
    <w:uiPriority w:val="21"/>
    <w:qFormat/>
    <w:rsid w:val="009C4FEB"/>
    <w:rPr>
      <w:i/>
      <w:iCs/>
      <w:color w:val="2F5496" w:themeColor="accent1" w:themeShade="BF"/>
    </w:rPr>
  </w:style>
  <w:style w:type="paragraph" w:styleId="ab">
    <w:name w:val="Intense Quote"/>
    <w:basedOn w:val="a"/>
    <w:next w:val="a"/>
    <w:link w:val="ac"/>
    <w:uiPriority w:val="30"/>
    <w:qFormat/>
    <w:rsid w:val="009C4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FEB"/>
    <w:rPr>
      <w:i/>
      <w:iCs/>
      <w:color w:val="2F5496" w:themeColor="accent1" w:themeShade="BF"/>
    </w:rPr>
  </w:style>
  <w:style w:type="character" w:styleId="ad">
    <w:name w:val="Intense Reference"/>
    <w:basedOn w:val="a0"/>
    <w:uiPriority w:val="32"/>
    <w:qFormat/>
    <w:rsid w:val="009C4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