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58EB" w14:textId="77777777" w:rsidR="00A171D5" w:rsidRDefault="00A171D5">
      <w:pPr>
        <w:rPr>
          <w:rFonts w:hint="eastAsia"/>
        </w:rPr>
      </w:pPr>
      <w:r>
        <w:rPr>
          <w:rFonts w:hint="eastAsia"/>
        </w:rPr>
        <w:t>取决两全各得其所的拼音</w:t>
      </w:r>
    </w:p>
    <w:p w14:paraId="46645DFE" w14:textId="77777777" w:rsidR="00A171D5" w:rsidRDefault="00A171D5">
      <w:pPr>
        <w:rPr>
          <w:rFonts w:hint="eastAsia"/>
        </w:rPr>
      </w:pPr>
      <w:r>
        <w:rPr>
          <w:rFonts w:hint="eastAsia"/>
        </w:rPr>
        <w:t>“取决于两全其美，各得其所”的拼音是“qǔ jué yú liǎng quán qí měi, gè dé qí suǒ”。这句话表达了在处理事情时，追求一种平衡与和谐的状态，使得每个参与者都能得到最适合自己需求的结果。在中国传统文化中，“和为贵”、“兼听则明”等理念强调了和谐、平衡的重要性，这与现代管理学中的双赢思维有着异曲同工之妙。</w:t>
      </w:r>
    </w:p>
    <w:p w14:paraId="4E5D1334" w14:textId="77777777" w:rsidR="00A171D5" w:rsidRDefault="00A171D5">
      <w:pPr>
        <w:rPr>
          <w:rFonts w:hint="eastAsia"/>
        </w:rPr>
      </w:pPr>
    </w:p>
    <w:p w14:paraId="6D7D1235" w14:textId="77777777" w:rsidR="00A171D5" w:rsidRDefault="00A171D5">
      <w:pPr>
        <w:rPr>
          <w:rFonts w:hint="eastAsia"/>
        </w:rPr>
      </w:pPr>
      <w:r>
        <w:rPr>
          <w:rFonts w:hint="eastAsia"/>
        </w:rPr>
        <w:t>历史渊源与发展</w:t>
      </w:r>
    </w:p>
    <w:p w14:paraId="38D419DC" w14:textId="77777777" w:rsidR="00A171D5" w:rsidRDefault="00A171D5">
      <w:pPr>
        <w:rPr>
          <w:rFonts w:hint="eastAsia"/>
        </w:rPr>
      </w:pPr>
      <w:r>
        <w:rPr>
          <w:rFonts w:hint="eastAsia"/>
        </w:rPr>
        <w:t>追溯到古代，中国的哲学家们就提出了许多关于如何达到社会和谐和个人发展的思想。例如，《易经》中提到的阴阳平衡理论，以及儒家倡导的仁爱之道，都反映了人们对于和谐共处、共同进步的追求。这些古老智慧不仅影响了中国几千年的社会发展，也为现代社会提供了宝贵的指导原则。</w:t>
      </w:r>
    </w:p>
    <w:p w14:paraId="20A9DCDB" w14:textId="77777777" w:rsidR="00A171D5" w:rsidRDefault="00A171D5">
      <w:pPr>
        <w:rPr>
          <w:rFonts w:hint="eastAsia"/>
        </w:rPr>
      </w:pPr>
    </w:p>
    <w:p w14:paraId="6E1F0C6E" w14:textId="77777777" w:rsidR="00A171D5" w:rsidRDefault="00A171D5">
      <w:pPr>
        <w:rPr>
          <w:rFonts w:hint="eastAsia"/>
        </w:rPr>
      </w:pPr>
      <w:r>
        <w:rPr>
          <w:rFonts w:hint="eastAsia"/>
        </w:rPr>
        <w:t>现代应用实例</w:t>
      </w:r>
    </w:p>
    <w:p w14:paraId="28235AF9" w14:textId="77777777" w:rsidR="00A171D5" w:rsidRDefault="00A171D5">
      <w:pPr>
        <w:rPr>
          <w:rFonts w:hint="eastAsia"/>
        </w:rPr>
      </w:pPr>
      <w:r>
        <w:rPr>
          <w:rFonts w:hint="eastAsia"/>
        </w:rPr>
        <w:t>在当代企业管理中，“取决于两全其美，各得其所”的理念被广泛应用于团队建设和冲突解决过程中。通过创建一个开放沟通的环境，鼓励成员分享不同的观点和想法，可以有效地促进团队内部的合作与创新。在国际贸易谈判中，双方也会努力寻找利益交汇点，实现互利共赢的局面。</w:t>
      </w:r>
    </w:p>
    <w:p w14:paraId="30C14CCB" w14:textId="77777777" w:rsidR="00A171D5" w:rsidRDefault="00A171D5">
      <w:pPr>
        <w:rPr>
          <w:rFonts w:hint="eastAsia"/>
        </w:rPr>
      </w:pPr>
    </w:p>
    <w:p w14:paraId="1464E6E9" w14:textId="77777777" w:rsidR="00A171D5" w:rsidRDefault="00A171D5">
      <w:pPr>
        <w:rPr>
          <w:rFonts w:hint="eastAsia"/>
        </w:rPr>
      </w:pPr>
      <w:r>
        <w:rPr>
          <w:rFonts w:hint="eastAsia"/>
        </w:rPr>
        <w:t>教育领域的启示</w:t>
      </w:r>
    </w:p>
    <w:p w14:paraId="131BCDAA" w14:textId="77777777" w:rsidR="00A171D5" w:rsidRDefault="00A171D5">
      <w:pPr>
        <w:rPr>
          <w:rFonts w:hint="eastAsia"/>
        </w:rPr>
      </w:pPr>
      <w:r>
        <w:rPr>
          <w:rFonts w:hint="eastAsia"/>
        </w:rPr>
        <w:t>教育领域同样可以从这一理念中获得灵感。教师在设计课程和组织活动时，考虑到学生的个体差异，提供多样化的学习路径和支持方式，有助于满足不同学生的需求，激发他们的潜力。同时，学校还可以通过举办文化交流活动等方式，增强学生对多元文化的理解和尊重，培养全球化视野。</w:t>
      </w:r>
    </w:p>
    <w:p w14:paraId="1EF9E483" w14:textId="77777777" w:rsidR="00A171D5" w:rsidRDefault="00A171D5">
      <w:pPr>
        <w:rPr>
          <w:rFonts w:hint="eastAsia"/>
        </w:rPr>
      </w:pPr>
    </w:p>
    <w:p w14:paraId="2F6CD1E8" w14:textId="77777777" w:rsidR="00A171D5" w:rsidRDefault="00A171D5">
      <w:pPr>
        <w:rPr>
          <w:rFonts w:hint="eastAsia"/>
        </w:rPr>
      </w:pPr>
      <w:r>
        <w:rPr>
          <w:rFonts w:hint="eastAsia"/>
        </w:rPr>
        <w:t>最后的总结</w:t>
      </w:r>
    </w:p>
    <w:p w14:paraId="0E163B5E" w14:textId="77777777" w:rsidR="00A171D5" w:rsidRDefault="00A171D5">
      <w:pPr>
        <w:rPr>
          <w:rFonts w:hint="eastAsia"/>
        </w:rPr>
      </w:pPr>
      <w:r>
        <w:rPr>
          <w:rFonts w:hint="eastAsia"/>
        </w:rPr>
        <w:t>“取决于两全其美，各得其所”不仅是对中国传统价值观的一种体现，也是现代社会发展中不可或缺的原则之一。它提醒我们在面对复杂多变的世界时，要保持开放的心态，积极寻求合作与共识，以实现个人和社会的共同进步。无论是在家庭、职场还是国际交往中，秉持这样的态度都将为我们带来更加丰富和有意义的人生体验。</w:t>
      </w:r>
    </w:p>
    <w:p w14:paraId="6E9902B0" w14:textId="77777777" w:rsidR="00A171D5" w:rsidRDefault="00A171D5">
      <w:pPr>
        <w:rPr>
          <w:rFonts w:hint="eastAsia"/>
        </w:rPr>
      </w:pPr>
    </w:p>
    <w:p w14:paraId="184B8AB6" w14:textId="77777777" w:rsidR="00A171D5" w:rsidRDefault="00A171D5">
      <w:pPr>
        <w:rPr>
          <w:rFonts w:hint="eastAsia"/>
        </w:rPr>
      </w:pPr>
    </w:p>
    <w:p w14:paraId="5FBD7181" w14:textId="77777777" w:rsidR="00A171D5" w:rsidRDefault="00A171D5">
      <w:pPr>
        <w:rPr>
          <w:rFonts w:hint="eastAsia"/>
        </w:rPr>
      </w:pPr>
      <w:r>
        <w:rPr>
          <w:rFonts w:hint="eastAsia"/>
        </w:rPr>
        <w:t>本文是由每日作文网(2345lzwz.com)为大家创作</w:t>
      </w:r>
    </w:p>
    <w:p w14:paraId="3160EE4C" w14:textId="37A212F1" w:rsidR="005929E3" w:rsidRDefault="005929E3"/>
    <w:sectPr w:rsidR="005929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E3"/>
    <w:rsid w:val="005929E3"/>
    <w:rsid w:val="007574E7"/>
    <w:rsid w:val="00A17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9D953-BF51-43DE-B60C-A183E042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29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29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29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29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29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29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29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29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29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29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29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29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29E3"/>
    <w:rPr>
      <w:rFonts w:cstheme="majorBidi"/>
      <w:color w:val="2F5496" w:themeColor="accent1" w:themeShade="BF"/>
      <w:sz w:val="28"/>
      <w:szCs w:val="28"/>
    </w:rPr>
  </w:style>
  <w:style w:type="character" w:customStyle="1" w:styleId="50">
    <w:name w:val="标题 5 字符"/>
    <w:basedOn w:val="a0"/>
    <w:link w:val="5"/>
    <w:uiPriority w:val="9"/>
    <w:semiHidden/>
    <w:rsid w:val="005929E3"/>
    <w:rPr>
      <w:rFonts w:cstheme="majorBidi"/>
      <w:color w:val="2F5496" w:themeColor="accent1" w:themeShade="BF"/>
      <w:sz w:val="24"/>
    </w:rPr>
  </w:style>
  <w:style w:type="character" w:customStyle="1" w:styleId="60">
    <w:name w:val="标题 6 字符"/>
    <w:basedOn w:val="a0"/>
    <w:link w:val="6"/>
    <w:uiPriority w:val="9"/>
    <w:semiHidden/>
    <w:rsid w:val="005929E3"/>
    <w:rPr>
      <w:rFonts w:cstheme="majorBidi"/>
      <w:b/>
      <w:bCs/>
      <w:color w:val="2F5496" w:themeColor="accent1" w:themeShade="BF"/>
    </w:rPr>
  </w:style>
  <w:style w:type="character" w:customStyle="1" w:styleId="70">
    <w:name w:val="标题 7 字符"/>
    <w:basedOn w:val="a0"/>
    <w:link w:val="7"/>
    <w:uiPriority w:val="9"/>
    <w:semiHidden/>
    <w:rsid w:val="005929E3"/>
    <w:rPr>
      <w:rFonts w:cstheme="majorBidi"/>
      <w:b/>
      <w:bCs/>
      <w:color w:val="595959" w:themeColor="text1" w:themeTint="A6"/>
    </w:rPr>
  </w:style>
  <w:style w:type="character" w:customStyle="1" w:styleId="80">
    <w:name w:val="标题 8 字符"/>
    <w:basedOn w:val="a0"/>
    <w:link w:val="8"/>
    <w:uiPriority w:val="9"/>
    <w:semiHidden/>
    <w:rsid w:val="005929E3"/>
    <w:rPr>
      <w:rFonts w:cstheme="majorBidi"/>
      <w:color w:val="595959" w:themeColor="text1" w:themeTint="A6"/>
    </w:rPr>
  </w:style>
  <w:style w:type="character" w:customStyle="1" w:styleId="90">
    <w:name w:val="标题 9 字符"/>
    <w:basedOn w:val="a0"/>
    <w:link w:val="9"/>
    <w:uiPriority w:val="9"/>
    <w:semiHidden/>
    <w:rsid w:val="005929E3"/>
    <w:rPr>
      <w:rFonts w:eastAsiaTheme="majorEastAsia" w:cstheme="majorBidi"/>
      <w:color w:val="595959" w:themeColor="text1" w:themeTint="A6"/>
    </w:rPr>
  </w:style>
  <w:style w:type="paragraph" w:styleId="a3">
    <w:name w:val="Title"/>
    <w:basedOn w:val="a"/>
    <w:next w:val="a"/>
    <w:link w:val="a4"/>
    <w:uiPriority w:val="10"/>
    <w:qFormat/>
    <w:rsid w:val="005929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29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29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29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29E3"/>
    <w:pPr>
      <w:spacing w:before="160"/>
      <w:jc w:val="center"/>
    </w:pPr>
    <w:rPr>
      <w:i/>
      <w:iCs/>
      <w:color w:val="404040" w:themeColor="text1" w:themeTint="BF"/>
    </w:rPr>
  </w:style>
  <w:style w:type="character" w:customStyle="1" w:styleId="a8">
    <w:name w:val="引用 字符"/>
    <w:basedOn w:val="a0"/>
    <w:link w:val="a7"/>
    <w:uiPriority w:val="29"/>
    <w:rsid w:val="005929E3"/>
    <w:rPr>
      <w:i/>
      <w:iCs/>
      <w:color w:val="404040" w:themeColor="text1" w:themeTint="BF"/>
    </w:rPr>
  </w:style>
  <w:style w:type="paragraph" w:styleId="a9">
    <w:name w:val="List Paragraph"/>
    <w:basedOn w:val="a"/>
    <w:uiPriority w:val="34"/>
    <w:qFormat/>
    <w:rsid w:val="005929E3"/>
    <w:pPr>
      <w:ind w:left="720"/>
      <w:contextualSpacing/>
    </w:pPr>
  </w:style>
  <w:style w:type="character" w:styleId="aa">
    <w:name w:val="Intense Emphasis"/>
    <w:basedOn w:val="a0"/>
    <w:uiPriority w:val="21"/>
    <w:qFormat/>
    <w:rsid w:val="005929E3"/>
    <w:rPr>
      <w:i/>
      <w:iCs/>
      <w:color w:val="2F5496" w:themeColor="accent1" w:themeShade="BF"/>
    </w:rPr>
  </w:style>
  <w:style w:type="paragraph" w:styleId="ab">
    <w:name w:val="Intense Quote"/>
    <w:basedOn w:val="a"/>
    <w:next w:val="a"/>
    <w:link w:val="ac"/>
    <w:uiPriority w:val="30"/>
    <w:qFormat/>
    <w:rsid w:val="00592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29E3"/>
    <w:rPr>
      <w:i/>
      <w:iCs/>
      <w:color w:val="2F5496" w:themeColor="accent1" w:themeShade="BF"/>
    </w:rPr>
  </w:style>
  <w:style w:type="character" w:styleId="ad">
    <w:name w:val="Intense Reference"/>
    <w:basedOn w:val="a0"/>
    <w:uiPriority w:val="32"/>
    <w:qFormat/>
    <w:rsid w:val="005929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