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C6BC" w14:textId="77777777" w:rsidR="00563D5A" w:rsidRDefault="00563D5A">
      <w:pPr>
        <w:rPr>
          <w:rFonts w:hint="eastAsia"/>
        </w:rPr>
      </w:pPr>
      <w:r>
        <w:rPr>
          <w:rFonts w:hint="eastAsia"/>
        </w:rPr>
        <w:t>占的拼音怎么写</w:t>
      </w:r>
    </w:p>
    <w:p w14:paraId="731CC0BE" w14:textId="77777777" w:rsidR="00563D5A" w:rsidRDefault="00563D5A">
      <w:pPr>
        <w:rPr>
          <w:rFonts w:hint="eastAsia"/>
        </w:rPr>
      </w:pPr>
      <w:r>
        <w:rPr>
          <w:rFonts w:hint="eastAsia"/>
        </w:rPr>
        <w:t>“占”字在汉语中是一个常用的汉字，其拼音为“zhàn”。这个字由两部分组成：左边是“卜”，代表了与预测、询问有关的事物；右边是“口”，象征着说话或宣告。因此，“占”最初的意义与通过语言进行预测和宣告相关。</w:t>
      </w:r>
    </w:p>
    <w:p w14:paraId="7B7DC2AD" w14:textId="77777777" w:rsidR="00563D5A" w:rsidRDefault="00563D5A">
      <w:pPr>
        <w:rPr>
          <w:rFonts w:hint="eastAsia"/>
        </w:rPr>
      </w:pPr>
    </w:p>
    <w:p w14:paraId="4C74C2BE" w14:textId="77777777" w:rsidR="00563D5A" w:rsidRDefault="00563D5A">
      <w:pPr>
        <w:rPr>
          <w:rFonts w:hint="eastAsia"/>
        </w:rPr>
      </w:pPr>
      <w:r>
        <w:rPr>
          <w:rFonts w:hint="eastAsia"/>
        </w:rPr>
        <w:t>历史渊源</w:t>
      </w:r>
    </w:p>
    <w:p w14:paraId="12A23EB6" w14:textId="77777777" w:rsidR="00563D5A" w:rsidRDefault="00563D5A">
      <w:pPr>
        <w:rPr>
          <w:rFonts w:hint="eastAsia"/>
        </w:rPr>
      </w:pPr>
      <w:r>
        <w:rPr>
          <w:rFonts w:hint="eastAsia"/>
        </w:rPr>
        <w:t>从历史的角度来看，“占”的使用可以追溯到古代中国，当时人们习惯于通过龟甲或兽骨上的裂纹来预测未来，这种行为被称为“占卜”。随着时间的发展，“占”字的应用范围逐渐扩大，不仅仅局限于预测未来，还扩展到了占据、占领等含义。</w:t>
      </w:r>
    </w:p>
    <w:p w14:paraId="16067685" w14:textId="77777777" w:rsidR="00563D5A" w:rsidRDefault="00563D5A">
      <w:pPr>
        <w:rPr>
          <w:rFonts w:hint="eastAsia"/>
        </w:rPr>
      </w:pPr>
    </w:p>
    <w:p w14:paraId="67CBE409" w14:textId="77777777" w:rsidR="00563D5A" w:rsidRDefault="00563D5A">
      <w:pPr>
        <w:rPr>
          <w:rFonts w:hint="eastAsia"/>
        </w:rPr>
      </w:pPr>
      <w:r>
        <w:rPr>
          <w:rFonts w:hint="eastAsia"/>
        </w:rPr>
        <w:t>现代用法</w:t>
      </w:r>
    </w:p>
    <w:p w14:paraId="2AFCC219" w14:textId="77777777" w:rsidR="00563D5A" w:rsidRDefault="00563D5A">
      <w:pPr>
        <w:rPr>
          <w:rFonts w:hint="eastAsia"/>
        </w:rPr>
      </w:pPr>
      <w:r>
        <w:rPr>
          <w:rFonts w:hint="eastAsia"/>
        </w:rPr>
        <w:t>在现代社会中，“占”字被广泛应用于不同的场景。例如，在描述空间位置时，我们可能会说“占据”某个地方；在谈论时间分配时，可以说某项活动“占用”了多少时间。“占”还在数学领域有重要应用，如“占比”用来表示一个量相对于总量的比例。</w:t>
      </w:r>
    </w:p>
    <w:p w14:paraId="7E9B6EBE" w14:textId="77777777" w:rsidR="00563D5A" w:rsidRDefault="00563D5A">
      <w:pPr>
        <w:rPr>
          <w:rFonts w:hint="eastAsia"/>
        </w:rPr>
      </w:pPr>
    </w:p>
    <w:p w14:paraId="59B548C0" w14:textId="77777777" w:rsidR="00563D5A" w:rsidRDefault="00563D5A">
      <w:pPr>
        <w:rPr>
          <w:rFonts w:hint="eastAsia"/>
        </w:rPr>
      </w:pPr>
      <w:r>
        <w:rPr>
          <w:rFonts w:hint="eastAsia"/>
        </w:rPr>
        <w:t>文化影响</w:t>
      </w:r>
    </w:p>
    <w:p w14:paraId="28D4A9EE" w14:textId="77777777" w:rsidR="00563D5A" w:rsidRDefault="00563D5A">
      <w:pPr>
        <w:rPr>
          <w:rFonts w:hint="eastAsia"/>
        </w:rPr>
      </w:pPr>
      <w:r>
        <w:rPr>
          <w:rFonts w:hint="eastAsia"/>
        </w:rPr>
        <w:t>“占”字在中国文化中有着深远的影响。它不仅是日常生活中的常用词汇之一，而且在文学作品、成语故事中也经常出现。比如，“占山为王”这一成语形象地描绘了古代绿林好汉占据山头，自立为王的情景。“占卦”作为传统占卜文化的代表，至今仍在一些地区保留着。</w:t>
      </w:r>
    </w:p>
    <w:p w14:paraId="51091A74" w14:textId="77777777" w:rsidR="00563D5A" w:rsidRDefault="00563D5A">
      <w:pPr>
        <w:rPr>
          <w:rFonts w:hint="eastAsia"/>
        </w:rPr>
      </w:pPr>
    </w:p>
    <w:p w14:paraId="304FF2EF" w14:textId="77777777" w:rsidR="00563D5A" w:rsidRDefault="00563D5A">
      <w:pPr>
        <w:rPr>
          <w:rFonts w:hint="eastAsia"/>
        </w:rPr>
      </w:pPr>
      <w:r>
        <w:rPr>
          <w:rFonts w:hint="eastAsia"/>
        </w:rPr>
        <w:t>学习与记忆</w:t>
      </w:r>
    </w:p>
    <w:p w14:paraId="6008CABF" w14:textId="77777777" w:rsidR="00563D5A" w:rsidRDefault="00563D5A">
      <w:pPr>
        <w:rPr>
          <w:rFonts w:hint="eastAsia"/>
        </w:rPr>
      </w:pPr>
      <w:r>
        <w:rPr>
          <w:rFonts w:hint="eastAsia"/>
        </w:rPr>
        <w:t>对于汉语学习者来说，掌握“占”字的正确书写和使用是非常重要的。由于它的构造相对直观，通过理解每个组成部分的意义（即“卜”和“口”），可以帮助学习者更容易记住这个字。同时，多阅读含有“占”字的文章和句子，并尝试自己造句，也是提高对该字理解和运用能力的有效方法。</w:t>
      </w:r>
    </w:p>
    <w:p w14:paraId="3B0B32E8" w14:textId="77777777" w:rsidR="00563D5A" w:rsidRDefault="00563D5A">
      <w:pPr>
        <w:rPr>
          <w:rFonts w:hint="eastAsia"/>
        </w:rPr>
      </w:pPr>
    </w:p>
    <w:p w14:paraId="7A4401E8" w14:textId="77777777" w:rsidR="00563D5A" w:rsidRDefault="00563D5A">
      <w:pPr>
        <w:rPr>
          <w:rFonts w:hint="eastAsia"/>
        </w:rPr>
      </w:pPr>
      <w:r>
        <w:rPr>
          <w:rFonts w:hint="eastAsia"/>
        </w:rPr>
        <w:t>最后的总结</w:t>
      </w:r>
    </w:p>
    <w:p w14:paraId="029727B2" w14:textId="77777777" w:rsidR="00563D5A" w:rsidRDefault="00563D5A">
      <w:pPr>
        <w:rPr>
          <w:rFonts w:hint="eastAsia"/>
        </w:rPr>
      </w:pPr>
      <w:r>
        <w:rPr>
          <w:rFonts w:hint="eastAsia"/>
        </w:rPr>
        <w:t>“占”作为一个充满历史韵味和文化内涵的汉字，不仅承载着古人的智慧和对未知世界的探索精神，也在现代社会中发挥着重要作用。无论是用于日常交流还是专业领域，“占”都有着不可替代的地位。希望通过对“占”的深入了解，能够增进大家对中国传统文化的认识和兴趣。</w:t>
      </w:r>
    </w:p>
    <w:p w14:paraId="0AB6CEA5" w14:textId="77777777" w:rsidR="00563D5A" w:rsidRDefault="00563D5A">
      <w:pPr>
        <w:rPr>
          <w:rFonts w:hint="eastAsia"/>
        </w:rPr>
      </w:pPr>
    </w:p>
    <w:p w14:paraId="15A9C6C1" w14:textId="77777777" w:rsidR="00563D5A" w:rsidRDefault="00563D5A">
      <w:pPr>
        <w:rPr>
          <w:rFonts w:hint="eastAsia"/>
        </w:rPr>
      </w:pPr>
    </w:p>
    <w:p w14:paraId="33436D8A" w14:textId="77777777" w:rsidR="00563D5A" w:rsidRDefault="00563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FA916" w14:textId="3DD1C370" w:rsidR="00C244AD" w:rsidRDefault="00C244AD"/>
    <w:sectPr w:rsidR="00C2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AD"/>
    <w:rsid w:val="00563D5A"/>
    <w:rsid w:val="007574E7"/>
    <w:rsid w:val="00C2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BA5F1-3D98-4772-8253-6E77F214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