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ACA7FE" w14:textId="77777777" w:rsidR="005E6341" w:rsidRDefault="005E6341">
      <w:pPr>
        <w:rPr>
          <w:rFonts w:hint="eastAsia"/>
        </w:rPr>
      </w:pPr>
      <w:r>
        <w:rPr>
          <w:rFonts w:hint="eastAsia"/>
        </w:rPr>
        <w:t>余强饮三大白的强的拼音</w:t>
      </w:r>
    </w:p>
    <w:p w14:paraId="4EB6DE4A" w14:textId="77777777" w:rsidR="005E6341" w:rsidRDefault="005E6341">
      <w:pPr>
        <w:rPr>
          <w:rFonts w:hint="eastAsia"/>
        </w:rPr>
      </w:pPr>
      <w:r>
        <w:rPr>
          <w:rFonts w:hint="eastAsia"/>
        </w:rPr>
        <w:t>在汉语中，“强”字有多种读音，具体取决于它在句子中的用法和含义。当提到“余强饮三大白”这句话时，其中的“强”字通常被理解为“勉强”的意思，因此其拼音是“qiǎng”。这个短语来源于古代文人聚会饮酒作乐的场景，描述了一位名为余的人尽管不胜酒力，但还是勉强自己饮下了三大杯白酒。</w:t>
      </w:r>
    </w:p>
    <w:p w14:paraId="745F0D12" w14:textId="77777777" w:rsidR="005E6341" w:rsidRDefault="005E6341">
      <w:pPr>
        <w:rPr>
          <w:rFonts w:hint="eastAsia"/>
        </w:rPr>
      </w:pPr>
    </w:p>
    <w:p w14:paraId="01E510D0" w14:textId="77777777" w:rsidR="005E6341" w:rsidRDefault="005E6341">
      <w:pPr>
        <w:rPr>
          <w:rFonts w:hint="eastAsia"/>
        </w:rPr>
      </w:pPr>
      <w:r>
        <w:rPr>
          <w:rFonts w:hint="eastAsia"/>
        </w:rPr>
        <w:t>汉字的魅力与多样性</w:t>
      </w:r>
    </w:p>
    <w:p w14:paraId="7112F269" w14:textId="77777777" w:rsidR="005E6341" w:rsidRDefault="005E6341">
      <w:pPr>
        <w:rPr>
          <w:rFonts w:hint="eastAsia"/>
        </w:rPr>
      </w:pPr>
      <w:r>
        <w:rPr>
          <w:rFonts w:hint="eastAsia"/>
        </w:rPr>
        <w:t>汉字作为世界上最古老的文字之一，拥有着丰富的文化内涵和多样的表达方式。一个字的不同读音往往能带来不同的意义，这也体现了汉语的深邃与复杂。“强”字不仅在现代汉语中有广泛的应用，在古文中也有着重要的地位。通过了解这些细微差别，我们不仅能更好地欣赏汉语之美，也能更深入地理解中国传统文化。</w:t>
      </w:r>
    </w:p>
    <w:p w14:paraId="0AB77930" w14:textId="77777777" w:rsidR="005E6341" w:rsidRDefault="005E6341">
      <w:pPr>
        <w:rPr>
          <w:rFonts w:hint="eastAsia"/>
        </w:rPr>
      </w:pPr>
    </w:p>
    <w:p w14:paraId="0934C83D" w14:textId="77777777" w:rsidR="005E6341" w:rsidRDefault="005E6341">
      <w:pPr>
        <w:rPr>
          <w:rFonts w:hint="eastAsia"/>
        </w:rPr>
      </w:pPr>
      <w:r>
        <w:rPr>
          <w:rFonts w:hint="eastAsia"/>
        </w:rPr>
        <w:t>从历史角度解读“余强饮三大白”</w:t>
      </w:r>
    </w:p>
    <w:p w14:paraId="18963338" w14:textId="77777777" w:rsidR="005E6341" w:rsidRDefault="005E6341">
      <w:pPr>
        <w:rPr>
          <w:rFonts w:hint="eastAsia"/>
        </w:rPr>
      </w:pPr>
      <w:r>
        <w:rPr>
          <w:rFonts w:hint="eastAsia"/>
        </w:rPr>
        <w:t>“余强饮三大白”这句话背后有着深厚的历史背景。它描绘了古代文人雅士之间的交往模式，以及他们对生活的态度。在这种场合下，饮酒不仅是放松心情、增进友谊的方式，更是展示个人风度与修养的机会。通过这样的故事，我们可以窥见古代社会的一部分风貌，感受到那个时代人们的生活情趣。</w:t>
      </w:r>
    </w:p>
    <w:p w14:paraId="5408169D" w14:textId="77777777" w:rsidR="005E6341" w:rsidRDefault="005E6341">
      <w:pPr>
        <w:rPr>
          <w:rFonts w:hint="eastAsia"/>
        </w:rPr>
      </w:pPr>
    </w:p>
    <w:p w14:paraId="39DACD72" w14:textId="77777777" w:rsidR="005E6341" w:rsidRDefault="005E6341">
      <w:pPr>
        <w:rPr>
          <w:rFonts w:hint="eastAsia"/>
        </w:rPr>
      </w:pPr>
      <w:r>
        <w:rPr>
          <w:rFonts w:hint="eastAsia"/>
        </w:rPr>
        <w:t>语言交流中的文化差异</w:t>
      </w:r>
    </w:p>
    <w:p w14:paraId="46494907" w14:textId="77777777" w:rsidR="005E6341" w:rsidRDefault="005E6341">
      <w:pPr>
        <w:rPr>
          <w:rFonts w:hint="eastAsia"/>
        </w:rPr>
      </w:pPr>
      <w:r>
        <w:rPr>
          <w:rFonts w:hint="eastAsia"/>
        </w:rPr>
        <w:t>不同语言之间存在着诸多差异，这不仅仅是词汇和语法上的区别，更是思维方式和文化传统的体现。以“余强饮三大白”为例，这种富有诗意的表达方式在中国古典文学中十分常见，但在其他语言中可能难以找到完全对应的表达。学习这些独特的表达方式有助于拓宽我们的视野，增强跨文化交流的能力。</w:t>
      </w:r>
    </w:p>
    <w:p w14:paraId="4028C6DF" w14:textId="77777777" w:rsidR="005E6341" w:rsidRDefault="005E6341">
      <w:pPr>
        <w:rPr>
          <w:rFonts w:hint="eastAsia"/>
        </w:rPr>
      </w:pPr>
    </w:p>
    <w:p w14:paraId="0A34EA2D" w14:textId="77777777" w:rsidR="005E6341" w:rsidRDefault="005E6341">
      <w:pPr>
        <w:rPr>
          <w:rFonts w:hint="eastAsia"/>
        </w:rPr>
      </w:pPr>
      <w:r>
        <w:rPr>
          <w:rFonts w:hint="eastAsia"/>
        </w:rPr>
        <w:t>最后的总结：探索汉语的无限可能</w:t>
      </w:r>
    </w:p>
    <w:p w14:paraId="0021E261" w14:textId="77777777" w:rsidR="005E6341" w:rsidRDefault="005E6341">
      <w:pPr>
        <w:rPr>
          <w:rFonts w:hint="eastAsia"/>
        </w:rPr>
      </w:pPr>
      <w:r>
        <w:rPr>
          <w:rFonts w:hint="eastAsia"/>
        </w:rPr>
        <w:t>通过对“余强饮三大白”的探讨，我们不仅可以学到关于汉字读音的知识，还能从中领略到中华文化的博大精深。汉语作为一种活的语言，不断地发展变化，同时又保留着许多传统元素。让我们一起继续探索汉语的魅力，感受它带给我们的惊喜与感动吧。</w:t>
      </w:r>
    </w:p>
    <w:p w14:paraId="39081792" w14:textId="77777777" w:rsidR="005E6341" w:rsidRDefault="005E6341">
      <w:pPr>
        <w:rPr>
          <w:rFonts w:hint="eastAsia"/>
        </w:rPr>
      </w:pPr>
    </w:p>
    <w:p w14:paraId="0886615C" w14:textId="77777777" w:rsidR="005E6341" w:rsidRDefault="005E6341">
      <w:pPr>
        <w:rPr>
          <w:rFonts w:hint="eastAsia"/>
        </w:rPr>
      </w:pPr>
    </w:p>
    <w:p w14:paraId="2B075F31" w14:textId="77777777" w:rsidR="005E6341" w:rsidRDefault="005E6341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AE0AD27" w14:textId="2651CBE2" w:rsidR="001C15C4" w:rsidRDefault="001C15C4"/>
    <w:sectPr w:rsidR="001C15C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15C4"/>
    <w:rsid w:val="001C15C4"/>
    <w:rsid w:val="005E6341"/>
    <w:rsid w:val="007574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A12C475-F2BD-4ECC-A18D-24E4791693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C15C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C15C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C15C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C15C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C15C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C15C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C15C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C15C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C15C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C15C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C15C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C15C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C15C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C15C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C15C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C15C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C15C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C15C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C15C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C15C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C15C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C15C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C15C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C15C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C15C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C15C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C15C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C15C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C15C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113</Words>
  <Characters>649</Characters>
  <Application>Microsoft Office Word</Application>
  <DocSecurity>0</DocSecurity>
  <Lines>5</Lines>
  <Paragraphs>1</Paragraphs>
  <ScaleCrop>false</ScaleCrop>
  <Company/>
  <LinksUpToDate>false</LinksUpToDate>
  <CharactersWithSpaces>761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2025-02-25T12:35:00Z</dcterms:created>
  <dcterms:modified xsi:type="dcterms:W3CDTF">2025-02-25T12:35:00Z</dcterms:modified>
</cp:coreProperties>
</file>