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2B32" w14:textId="77777777" w:rsidR="00586D92" w:rsidRDefault="00586D92">
      <w:pPr>
        <w:rPr>
          <w:rFonts w:hint="eastAsia"/>
        </w:rPr>
      </w:pPr>
      <w:r>
        <w:rPr>
          <w:rFonts w:hint="eastAsia"/>
        </w:rPr>
        <w:t>人影憧憧的拼音</w:t>
      </w:r>
    </w:p>
    <w:p w14:paraId="1CD1115B" w14:textId="77777777" w:rsidR="00586D92" w:rsidRDefault="00586D92">
      <w:pPr>
        <w:rPr>
          <w:rFonts w:hint="eastAsia"/>
        </w:rPr>
      </w:pPr>
      <w:r>
        <w:rPr>
          <w:rFonts w:hint="eastAsia"/>
        </w:rPr>
        <w:t>“人影憧憧”的拼音是“rén yǐng chōng chōng”。其中，“人”读作“rén”，意指人类；“影”读作“yǐng”，指的是物体遮挡光线后投下的阴影；而“憧憧”则是两个相同的汉字，都读作“chōng”，用来形容人或事物摇曳不定的样子。这个词通常用于描述夜晚或者昏暗环境中，人们来来往往、影子晃动的情景。</w:t>
      </w:r>
    </w:p>
    <w:p w14:paraId="0893C921" w14:textId="77777777" w:rsidR="00586D92" w:rsidRDefault="00586D92">
      <w:pPr>
        <w:rPr>
          <w:rFonts w:hint="eastAsia"/>
        </w:rPr>
      </w:pPr>
    </w:p>
    <w:p w14:paraId="5F5C12EA" w14:textId="77777777" w:rsidR="00586D92" w:rsidRDefault="00586D92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62EB5F94" w14:textId="77777777" w:rsidR="00586D92" w:rsidRDefault="00586D92">
      <w:pPr>
        <w:rPr>
          <w:rFonts w:hint="eastAsia"/>
        </w:rPr>
      </w:pPr>
      <w:r>
        <w:rPr>
          <w:rFonts w:hint="eastAsia"/>
        </w:rPr>
        <w:t>在汉语中，“人影憧憧”不仅描绘了一个具体的场景，还带有一种诗意和神秘色彩。它常常出现在文学作品中，用来营造一种朦胧而又略显紧张的氛围。例如，在古代诗歌里，诗人们会用“人影憧憧”来表达对于孤独、不安或是对未来不确定性的感受。这种表现手法体现了汉语言文化的深厚底蕴，以及中国人对自然现象细腻的情感体验。</w:t>
      </w:r>
    </w:p>
    <w:p w14:paraId="7CBDF81F" w14:textId="77777777" w:rsidR="00586D92" w:rsidRDefault="00586D92">
      <w:pPr>
        <w:rPr>
          <w:rFonts w:hint="eastAsia"/>
        </w:rPr>
      </w:pPr>
    </w:p>
    <w:p w14:paraId="4753DAD7" w14:textId="77777777" w:rsidR="00586D92" w:rsidRDefault="00586D92">
      <w:pPr>
        <w:rPr>
          <w:rFonts w:hint="eastAsia"/>
        </w:rPr>
      </w:pPr>
      <w:r>
        <w:rPr>
          <w:rFonts w:hint="eastAsia"/>
        </w:rPr>
        <w:t>现代应用与影响</w:t>
      </w:r>
    </w:p>
    <w:p w14:paraId="3AFAFFC9" w14:textId="77777777" w:rsidR="00586D92" w:rsidRDefault="00586D92">
      <w:pPr>
        <w:rPr>
          <w:rFonts w:hint="eastAsia"/>
        </w:rPr>
      </w:pPr>
      <w:r>
        <w:rPr>
          <w:rFonts w:hint="eastAsia"/>
        </w:rPr>
        <w:t>尽管“人影憧憧”源自古典文学，但它在现代社会依然有着广泛的应用。无论是在电影、电视剧还是小说中，导演和作家们都会利用这个词语所蕴含的意境，为故事增添层次感和深度。比如，在一些悬疑片中，通过巧妙地运用光影效果，可以创造出“人影憧憧”的视觉冲击，从而增强观众的沉浸感和紧张感。这个词也经常出现在广告文案和品牌宣传语中，以吸引目标受众的注意力。</w:t>
      </w:r>
    </w:p>
    <w:p w14:paraId="353A8346" w14:textId="77777777" w:rsidR="00586D92" w:rsidRDefault="00586D92">
      <w:pPr>
        <w:rPr>
          <w:rFonts w:hint="eastAsia"/>
        </w:rPr>
      </w:pPr>
    </w:p>
    <w:p w14:paraId="76567189" w14:textId="77777777" w:rsidR="00586D92" w:rsidRDefault="00586D92">
      <w:pPr>
        <w:rPr>
          <w:rFonts w:hint="eastAsia"/>
        </w:rPr>
      </w:pPr>
      <w:r>
        <w:rPr>
          <w:rFonts w:hint="eastAsia"/>
        </w:rPr>
        <w:t>学习与使用建议</w:t>
      </w:r>
    </w:p>
    <w:p w14:paraId="7A0C4DC2" w14:textId="77777777" w:rsidR="00586D92" w:rsidRDefault="00586D92">
      <w:pPr>
        <w:rPr>
          <w:rFonts w:hint="eastAsia"/>
        </w:rPr>
      </w:pPr>
      <w:r>
        <w:rPr>
          <w:rFonts w:hint="eastAsia"/>
        </w:rPr>
        <w:t>对于汉语学习者来说，“人影憧憧”是一个很好的例子，展示了如何通过几个简单的字组合起来传达复杂的思想和情感。学习并理解这类词汇有助于提高语言表达能力，尤其是在写作和口语交流方面。同时，了解这些词汇背后的文化内涵也是掌握汉语的重要一环。因此，建议学习者多阅读相关文献，观看包含此类词汇的作品，并尝试将它们融入自己的日常对话和写作练习中。</w:t>
      </w:r>
    </w:p>
    <w:p w14:paraId="0FC01073" w14:textId="77777777" w:rsidR="00586D92" w:rsidRDefault="00586D92">
      <w:pPr>
        <w:rPr>
          <w:rFonts w:hint="eastAsia"/>
        </w:rPr>
      </w:pPr>
    </w:p>
    <w:p w14:paraId="00C20A24" w14:textId="77777777" w:rsidR="00586D92" w:rsidRDefault="00586D92">
      <w:pPr>
        <w:rPr>
          <w:rFonts w:hint="eastAsia"/>
        </w:rPr>
      </w:pPr>
    </w:p>
    <w:p w14:paraId="71457CA4" w14:textId="77777777" w:rsidR="00586D92" w:rsidRDefault="00586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2028F" w14:textId="2F0BC306" w:rsidR="00316F6D" w:rsidRDefault="00316F6D"/>
    <w:sectPr w:rsidR="0031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6D"/>
    <w:rsid w:val="00316F6D"/>
    <w:rsid w:val="00586D9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E0345-C8B1-4488-B46E-C34DED97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