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7147" w14:textId="77777777" w:rsidR="003023C5" w:rsidRDefault="003023C5">
      <w:pPr>
        <w:rPr>
          <w:rFonts w:hint="eastAsia"/>
        </w:rPr>
      </w:pPr>
      <w:r>
        <w:rPr>
          <w:rFonts w:hint="eastAsia"/>
        </w:rPr>
        <w:t>一代天骄的拼音</w:t>
      </w:r>
    </w:p>
    <w:p w14:paraId="2DFABAFC" w14:textId="77777777" w:rsidR="003023C5" w:rsidRDefault="003023C5">
      <w:pPr>
        <w:rPr>
          <w:rFonts w:hint="eastAsia"/>
        </w:rPr>
      </w:pPr>
      <w:r>
        <w:rPr>
          <w:rFonts w:hint="eastAsia"/>
        </w:rPr>
        <w:t>“一代天骄”这一成语源自于中国古代，用来形容那些在某个领域内具有卓越成就和非凡影响力的人物。其拼音为“yī dài tiān jiāo”，其中“一”读作第一声，“代”为第四声，“天”是第一声，而“骄”则是第一声。这个成语不仅传达了对个人成就的高度赞美，同时也体现了中国文化中对于英雄与领袖的崇敬之情。</w:t>
      </w:r>
    </w:p>
    <w:p w14:paraId="7AB2DDDE" w14:textId="77777777" w:rsidR="003023C5" w:rsidRDefault="003023C5">
      <w:pPr>
        <w:rPr>
          <w:rFonts w:hint="eastAsia"/>
        </w:rPr>
      </w:pPr>
    </w:p>
    <w:p w14:paraId="1DCCAB78" w14:textId="77777777" w:rsidR="003023C5" w:rsidRDefault="003023C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C04550D" w14:textId="77777777" w:rsidR="003023C5" w:rsidRDefault="003023C5">
      <w:pPr>
        <w:rPr>
          <w:rFonts w:hint="eastAsia"/>
        </w:rPr>
      </w:pPr>
      <w:r>
        <w:rPr>
          <w:rFonts w:hint="eastAsia"/>
        </w:rPr>
        <w:t>“一代天骄”的使用可以追溯到古代文献，最初是用来描述像成吉思汗这样的伟大征服者。随着时间的发展，它的应用范围逐渐扩大，不仅仅局限于军事领袖，也包括政治家、艺术家、科学家等各个领域的杰出人物。通过赋予这些人物“天骄”的称号，不仅是对他们个人能力的认可，也是对中国传统文化价值的一种传承和发展。</w:t>
      </w:r>
    </w:p>
    <w:p w14:paraId="60E0A8BD" w14:textId="77777777" w:rsidR="003023C5" w:rsidRDefault="003023C5">
      <w:pPr>
        <w:rPr>
          <w:rFonts w:hint="eastAsia"/>
        </w:rPr>
      </w:pPr>
    </w:p>
    <w:p w14:paraId="5CFA0249" w14:textId="77777777" w:rsidR="003023C5" w:rsidRDefault="003023C5">
      <w:pPr>
        <w:rPr>
          <w:rFonts w:hint="eastAsia"/>
        </w:rPr>
      </w:pPr>
      <w:r>
        <w:rPr>
          <w:rFonts w:hint="eastAsia"/>
        </w:rPr>
        <w:t>现代解读与应用</w:t>
      </w:r>
    </w:p>
    <w:p w14:paraId="115A573A" w14:textId="77777777" w:rsidR="003023C5" w:rsidRDefault="003023C5">
      <w:pPr>
        <w:rPr>
          <w:rFonts w:hint="eastAsia"/>
        </w:rPr>
      </w:pPr>
      <w:r>
        <w:rPr>
          <w:rFonts w:hint="eastAsia"/>
        </w:rPr>
        <w:t>在现代社会，“一代天骄”的概念得到了新的诠释。它不再仅仅是一个荣誉性的称呼，而是成为了激励人们追求卓越、超越自我的一种精神象征。无论是在商业世界、科技前沿还是文化艺术领域，我们都可以看到许多被冠以“一代天骄”之称的人物。他们用自己的才华和努力，在各自的领域里留下了不可磨灭的印记，成为后人学习的榜样。</w:t>
      </w:r>
    </w:p>
    <w:p w14:paraId="5D46C8BB" w14:textId="77777777" w:rsidR="003023C5" w:rsidRDefault="003023C5">
      <w:pPr>
        <w:rPr>
          <w:rFonts w:hint="eastAsia"/>
        </w:rPr>
      </w:pPr>
    </w:p>
    <w:p w14:paraId="44B9962A" w14:textId="77777777" w:rsidR="003023C5" w:rsidRDefault="003023C5">
      <w:pPr>
        <w:rPr>
          <w:rFonts w:hint="eastAsia"/>
        </w:rPr>
      </w:pPr>
      <w:r>
        <w:rPr>
          <w:rFonts w:hint="eastAsia"/>
        </w:rPr>
        <w:t>教育意义</w:t>
      </w:r>
    </w:p>
    <w:p w14:paraId="08EAEB42" w14:textId="77777777" w:rsidR="003023C5" w:rsidRDefault="003023C5">
      <w:pPr>
        <w:rPr>
          <w:rFonts w:hint="eastAsia"/>
        </w:rPr>
      </w:pPr>
      <w:r>
        <w:rPr>
          <w:rFonts w:hint="eastAsia"/>
        </w:rPr>
        <w:t>对于年轻一代来说，“一代天骄”所代表的精神有着重要的教育意义。它鼓励年轻人勇敢追梦，不畏艰难险阻，勇于挑战自我。同时，它也提醒着每一个人，成功并非一蹴而就，需要持之以恒的努力和不懈的奋斗。通过学习这些伟大人物的故事，年轻人可以获得前进的动力，培养出坚韧不拔的性格和积极向上的生活态度。</w:t>
      </w:r>
    </w:p>
    <w:p w14:paraId="12A2E6D3" w14:textId="77777777" w:rsidR="003023C5" w:rsidRDefault="003023C5">
      <w:pPr>
        <w:rPr>
          <w:rFonts w:hint="eastAsia"/>
        </w:rPr>
      </w:pPr>
    </w:p>
    <w:p w14:paraId="0D3A4D1B" w14:textId="77777777" w:rsidR="003023C5" w:rsidRDefault="003023C5">
      <w:pPr>
        <w:rPr>
          <w:rFonts w:hint="eastAsia"/>
        </w:rPr>
      </w:pPr>
      <w:r>
        <w:rPr>
          <w:rFonts w:hint="eastAsia"/>
        </w:rPr>
        <w:t>最后的总结</w:t>
      </w:r>
    </w:p>
    <w:p w14:paraId="4C2C8571" w14:textId="77777777" w:rsidR="003023C5" w:rsidRDefault="003023C5">
      <w:pPr>
        <w:rPr>
          <w:rFonts w:hint="eastAsia"/>
        </w:rPr>
      </w:pPr>
      <w:r>
        <w:rPr>
          <w:rFonts w:hint="eastAsia"/>
        </w:rPr>
        <w:t>“一代天骄”不仅仅是对历史上伟大人物的赞美，更是一种跨越时空的精神财富。它激励着每一代人在各自的道路上不断探索、创新，向着更高的目标迈进。在这个快速变化的时代背景下，“一代天骄”的精神显得尤为重要，它提醒我们，不论面对多么巨大的挑战，都应该保持初心，勇往直前。</w:t>
      </w:r>
    </w:p>
    <w:p w14:paraId="4AC19B63" w14:textId="77777777" w:rsidR="003023C5" w:rsidRDefault="003023C5">
      <w:pPr>
        <w:rPr>
          <w:rFonts w:hint="eastAsia"/>
        </w:rPr>
      </w:pPr>
    </w:p>
    <w:p w14:paraId="54756FBA" w14:textId="77777777" w:rsidR="003023C5" w:rsidRDefault="003023C5">
      <w:pPr>
        <w:rPr>
          <w:rFonts w:hint="eastAsia"/>
        </w:rPr>
      </w:pPr>
    </w:p>
    <w:p w14:paraId="5826198C" w14:textId="77777777" w:rsidR="003023C5" w:rsidRDefault="00302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F4B88" w14:textId="384C09F0" w:rsidR="0066039E" w:rsidRDefault="0066039E"/>
    <w:sectPr w:rsidR="00660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023C5"/>
    <w:rsid w:val="0066039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87A40-EBA5-4474-B7CA-BD228AF8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