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F909" w14:textId="77777777" w:rsidR="0003749B" w:rsidRDefault="0003749B">
      <w:pPr>
        <w:rPr>
          <w:rFonts w:hint="eastAsia"/>
        </w:rPr>
      </w:pPr>
      <w:r>
        <w:rPr>
          <w:rFonts w:hint="eastAsia"/>
        </w:rPr>
        <w:t>zu ji de pin yin</w:t>
      </w:r>
    </w:p>
    <w:p w14:paraId="5454B926" w14:textId="77777777" w:rsidR="0003749B" w:rsidRDefault="0003749B">
      <w:pPr>
        <w:rPr>
          <w:rFonts w:hint="eastAsia"/>
        </w:rPr>
      </w:pPr>
      <w:r>
        <w:rPr>
          <w:rFonts w:hint="eastAsia"/>
        </w:rPr>
        <w:t>足疾（zu2 ji2），在汉语中指的是与脚部相关的疾病或健康问题。脚是人体的重要组成部分，它承载着整个身体的重量，并帮助我们行走、站立和进行各种活动。当脚出现问题时，不仅影响日常生活的质量，也可能对整体健康产生负面影响。</w:t>
      </w:r>
    </w:p>
    <w:p w14:paraId="7E084FCE" w14:textId="77777777" w:rsidR="0003749B" w:rsidRDefault="0003749B">
      <w:pPr>
        <w:rPr>
          <w:rFonts w:hint="eastAsia"/>
        </w:rPr>
      </w:pPr>
    </w:p>
    <w:p w14:paraId="0453426C" w14:textId="77777777" w:rsidR="0003749B" w:rsidRDefault="0003749B">
      <w:pPr>
        <w:rPr>
          <w:rFonts w:hint="eastAsia"/>
        </w:rPr>
      </w:pPr>
      <w:r>
        <w:rPr>
          <w:rFonts w:hint="eastAsia"/>
        </w:rPr>
        <w:t>足疾的种类</w:t>
      </w:r>
    </w:p>
    <w:p w14:paraId="59494991" w14:textId="77777777" w:rsidR="0003749B" w:rsidRDefault="0003749B">
      <w:pPr>
        <w:rPr>
          <w:rFonts w:hint="eastAsia"/>
        </w:rPr>
      </w:pPr>
      <w:r>
        <w:rPr>
          <w:rFonts w:hint="eastAsia"/>
        </w:rPr>
        <w:t>足疾可以分为多种类型，常见的包括但不限于：拇外翻（bunion）、鸡眼（corn）、胼胝（callus）、足底筋膜炎（plantar fasciitis）、跟腱炎（Achilles tendinitis）等。每一种都有其特定的症状和治疗方法。例如，拇外翻是大脚趾向外侧偏斜的一种情况，通常与穿鞋习惯有关；而鸡眼则是由于皮肤长期受到压迫或摩擦，在脚趾或脚底形成的硬化区域。对于这些病症，适当的护理和医疗干预是必要的。</w:t>
      </w:r>
    </w:p>
    <w:p w14:paraId="462022BA" w14:textId="77777777" w:rsidR="0003749B" w:rsidRDefault="0003749B">
      <w:pPr>
        <w:rPr>
          <w:rFonts w:hint="eastAsia"/>
        </w:rPr>
      </w:pPr>
    </w:p>
    <w:p w14:paraId="2B536D93" w14:textId="77777777" w:rsidR="0003749B" w:rsidRDefault="0003749B">
      <w:pPr>
        <w:rPr>
          <w:rFonts w:hint="eastAsia"/>
        </w:rPr>
      </w:pPr>
      <w:r>
        <w:rPr>
          <w:rFonts w:hint="eastAsia"/>
        </w:rPr>
        <w:t>预防措施</w:t>
      </w:r>
    </w:p>
    <w:p w14:paraId="12F93002" w14:textId="77777777" w:rsidR="0003749B" w:rsidRDefault="0003749B">
      <w:pPr>
        <w:rPr>
          <w:rFonts w:hint="eastAsia"/>
        </w:rPr>
      </w:pPr>
      <w:r>
        <w:rPr>
          <w:rFonts w:hint="eastAsia"/>
        </w:rPr>
        <w:t>为了减少患足疾的风险，人们应当采取有效的预防措施。选择合适的鞋子是非常重要的一步，鞋子不应过紧也不应过松，最好具有良好的支撑和缓冲性能。保持脚部清洁干燥，定期修剪指甲，避免长时间站立或走路，都可以有助于保护脚部健康。如果从事高强度运动，建议使用专业的运动鞋以提供额外的支持。</w:t>
      </w:r>
    </w:p>
    <w:p w14:paraId="0DB8ABFA" w14:textId="77777777" w:rsidR="0003749B" w:rsidRDefault="0003749B">
      <w:pPr>
        <w:rPr>
          <w:rFonts w:hint="eastAsia"/>
        </w:rPr>
      </w:pPr>
    </w:p>
    <w:p w14:paraId="1F57BF75" w14:textId="77777777" w:rsidR="0003749B" w:rsidRDefault="0003749B">
      <w:pPr>
        <w:rPr>
          <w:rFonts w:hint="eastAsia"/>
        </w:rPr>
      </w:pPr>
      <w:r>
        <w:rPr>
          <w:rFonts w:hint="eastAsia"/>
        </w:rPr>
        <w:t>治疗方式</w:t>
      </w:r>
    </w:p>
    <w:p w14:paraId="16EF4F23" w14:textId="77777777" w:rsidR="0003749B" w:rsidRDefault="0003749B">
      <w:pPr>
        <w:rPr>
          <w:rFonts w:hint="eastAsia"/>
        </w:rPr>
      </w:pPr>
      <w:r>
        <w:rPr>
          <w:rFonts w:hint="eastAsia"/>
        </w:rPr>
        <w:t>一旦出现足疾，及时就医并接受专业治疗至关重要。治疗方法根据具体病情而定，可能涉及药物治疗、物理疗法、手术干预以及穿戴矫正器具等。医生可能会开具消炎药来减轻炎症和疼痛，推荐物理治疗师指导下的康复训练，或者为严重病例安排外科手术。同时，患者自身也需积极配合，调整生活习惯，遵循医嘱，确保最佳疗效。</w:t>
      </w:r>
    </w:p>
    <w:p w14:paraId="3B83718D" w14:textId="77777777" w:rsidR="0003749B" w:rsidRDefault="0003749B">
      <w:pPr>
        <w:rPr>
          <w:rFonts w:hint="eastAsia"/>
        </w:rPr>
      </w:pPr>
    </w:p>
    <w:p w14:paraId="12DD3B6C" w14:textId="77777777" w:rsidR="0003749B" w:rsidRDefault="0003749B">
      <w:pPr>
        <w:rPr>
          <w:rFonts w:hint="eastAsia"/>
        </w:rPr>
      </w:pPr>
      <w:r>
        <w:rPr>
          <w:rFonts w:hint="eastAsia"/>
        </w:rPr>
        <w:t>生活中的注意事项</w:t>
      </w:r>
    </w:p>
    <w:p w14:paraId="330B9C0F" w14:textId="77777777" w:rsidR="0003749B" w:rsidRDefault="0003749B">
      <w:pPr>
        <w:rPr>
          <w:rFonts w:hint="eastAsia"/>
        </w:rPr>
      </w:pPr>
      <w:r>
        <w:rPr>
          <w:rFonts w:hint="eastAsia"/>
        </w:rPr>
        <w:t>在生活中，关注脚部健康同样不可忽视。每天花几分钟检查双脚是否有异常变化，如红肿、破皮或其他不寻常症状。如果发现任何问题，应及时咨询专业人士。适当按摩脚部肌肉，促进血液循环，也可以作为日常保健的一部分。健康的双脚是我们享受美好生活的基础，值得我们用心呵护。</w:t>
      </w:r>
    </w:p>
    <w:p w14:paraId="3596B072" w14:textId="77777777" w:rsidR="0003749B" w:rsidRDefault="0003749B">
      <w:pPr>
        <w:rPr>
          <w:rFonts w:hint="eastAsia"/>
        </w:rPr>
      </w:pPr>
    </w:p>
    <w:p w14:paraId="09B37229" w14:textId="77777777" w:rsidR="0003749B" w:rsidRDefault="00037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73CCB" w14:textId="70FBDF53" w:rsidR="000F4679" w:rsidRDefault="000F4679"/>
    <w:sectPr w:rsidR="000F4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79"/>
    <w:rsid w:val="0003749B"/>
    <w:rsid w:val="000F4679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2E56B-D446-4995-A94D-5297D0DA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