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5C1DA" w14:textId="77777777" w:rsidR="002B1C6E" w:rsidRDefault="002B1C6E">
      <w:pPr>
        <w:rPr>
          <w:rFonts w:hint="eastAsia"/>
        </w:rPr>
      </w:pPr>
    </w:p>
    <w:p w14:paraId="5173772E" w14:textId="77777777" w:rsidR="002B1C6E" w:rsidRDefault="002B1C6E">
      <w:pPr>
        <w:rPr>
          <w:rFonts w:hint="eastAsia"/>
        </w:rPr>
      </w:pPr>
      <w:r>
        <w:rPr>
          <w:rFonts w:hint="eastAsia"/>
        </w:rPr>
        <w:tab/>
        <w:t>读书百遍其义自见——一年级课文的魅力</w:t>
      </w:r>
    </w:p>
    <w:p w14:paraId="5C44798A" w14:textId="77777777" w:rsidR="002B1C6E" w:rsidRDefault="002B1C6E">
      <w:pPr>
        <w:rPr>
          <w:rFonts w:hint="eastAsia"/>
        </w:rPr>
      </w:pPr>
    </w:p>
    <w:p w14:paraId="36E109DD" w14:textId="77777777" w:rsidR="002B1C6E" w:rsidRDefault="002B1C6E">
      <w:pPr>
        <w:rPr>
          <w:rFonts w:hint="eastAsia"/>
        </w:rPr>
      </w:pPr>
    </w:p>
    <w:p w14:paraId="3BB68B28" w14:textId="77777777" w:rsidR="002B1C6E" w:rsidRDefault="002B1C6E">
      <w:pPr>
        <w:rPr>
          <w:rFonts w:hint="eastAsia"/>
        </w:rPr>
      </w:pPr>
      <w:r>
        <w:rPr>
          <w:rFonts w:hint="eastAsia"/>
        </w:rPr>
        <w:tab/>
        <w:t>《读书百遍其义自见》是一年级语文课本中的一篇经典文章，它以简练的语言传达了学习过程中的一个重要原则：重复是理解的基础。这篇文章不仅教会孩子们如何通过反复阅读来加深对文章的理解，同时也向他们展示了坚持不懈对于达成目标的重要性。</w:t>
      </w:r>
    </w:p>
    <w:p w14:paraId="16B1034F" w14:textId="77777777" w:rsidR="002B1C6E" w:rsidRDefault="002B1C6E">
      <w:pPr>
        <w:rPr>
          <w:rFonts w:hint="eastAsia"/>
        </w:rPr>
      </w:pPr>
    </w:p>
    <w:p w14:paraId="589FDF7F" w14:textId="77777777" w:rsidR="002B1C6E" w:rsidRDefault="002B1C6E">
      <w:pPr>
        <w:rPr>
          <w:rFonts w:hint="eastAsia"/>
        </w:rPr>
      </w:pPr>
    </w:p>
    <w:p w14:paraId="3058D0DB" w14:textId="77777777" w:rsidR="002B1C6E" w:rsidRDefault="002B1C6E">
      <w:pPr>
        <w:rPr>
          <w:rFonts w:hint="eastAsia"/>
        </w:rPr>
      </w:pPr>
    </w:p>
    <w:p w14:paraId="757836BB" w14:textId="77777777" w:rsidR="002B1C6E" w:rsidRDefault="002B1C6E">
      <w:pPr>
        <w:rPr>
          <w:rFonts w:hint="eastAsia"/>
        </w:rPr>
      </w:pPr>
      <w:r>
        <w:rPr>
          <w:rFonts w:hint="eastAsia"/>
        </w:rPr>
        <w:tab/>
        <w:t>文章背景与教育意义</w:t>
      </w:r>
    </w:p>
    <w:p w14:paraId="51800E1B" w14:textId="77777777" w:rsidR="002B1C6E" w:rsidRDefault="002B1C6E">
      <w:pPr>
        <w:rPr>
          <w:rFonts w:hint="eastAsia"/>
        </w:rPr>
      </w:pPr>
    </w:p>
    <w:p w14:paraId="6AC650E2" w14:textId="77777777" w:rsidR="002B1C6E" w:rsidRDefault="002B1C6E">
      <w:pPr>
        <w:rPr>
          <w:rFonts w:hint="eastAsia"/>
        </w:rPr>
      </w:pPr>
    </w:p>
    <w:p w14:paraId="6FD8D093" w14:textId="77777777" w:rsidR="002B1C6E" w:rsidRDefault="002B1C6E">
      <w:pPr>
        <w:rPr>
          <w:rFonts w:hint="eastAsia"/>
        </w:rPr>
      </w:pPr>
      <w:r>
        <w:rPr>
          <w:rFonts w:hint="eastAsia"/>
        </w:rPr>
        <w:tab/>
        <w:t>在中国传统文化中，“书读百遍，其义自见”这句谚语流传已久，强调了通过不断重复学习来达到深刻理解的过程。将这一理念融入到小学一年级的课程设计之中，旨在从小培养学生良好的学习习惯。对于刚踏入校园的小学生来说，这样的教导尤为重要，因为它帮助他们在学习旅程之初就建立起正确的态度，即面对困难不轻言放弃，并且认识到努力的价值。</w:t>
      </w:r>
    </w:p>
    <w:p w14:paraId="39C1C8F0" w14:textId="77777777" w:rsidR="002B1C6E" w:rsidRDefault="002B1C6E">
      <w:pPr>
        <w:rPr>
          <w:rFonts w:hint="eastAsia"/>
        </w:rPr>
      </w:pPr>
    </w:p>
    <w:p w14:paraId="5E6F7E43" w14:textId="77777777" w:rsidR="002B1C6E" w:rsidRDefault="002B1C6E">
      <w:pPr>
        <w:rPr>
          <w:rFonts w:hint="eastAsia"/>
        </w:rPr>
      </w:pPr>
    </w:p>
    <w:p w14:paraId="532AD196" w14:textId="77777777" w:rsidR="002B1C6E" w:rsidRDefault="002B1C6E">
      <w:pPr>
        <w:rPr>
          <w:rFonts w:hint="eastAsia"/>
        </w:rPr>
      </w:pPr>
    </w:p>
    <w:p w14:paraId="0BF93B13" w14:textId="77777777" w:rsidR="002B1C6E" w:rsidRDefault="002B1C6E">
      <w:pPr>
        <w:rPr>
          <w:rFonts w:hint="eastAsia"/>
        </w:rPr>
      </w:pPr>
      <w:r>
        <w:rPr>
          <w:rFonts w:hint="eastAsia"/>
        </w:rPr>
        <w:tab/>
        <w:t>课文内容概述</w:t>
      </w:r>
    </w:p>
    <w:p w14:paraId="2A1551EE" w14:textId="77777777" w:rsidR="002B1C6E" w:rsidRDefault="002B1C6E">
      <w:pPr>
        <w:rPr>
          <w:rFonts w:hint="eastAsia"/>
        </w:rPr>
      </w:pPr>
    </w:p>
    <w:p w14:paraId="63D47FEC" w14:textId="77777777" w:rsidR="002B1C6E" w:rsidRDefault="002B1C6E">
      <w:pPr>
        <w:rPr>
          <w:rFonts w:hint="eastAsia"/>
        </w:rPr>
      </w:pPr>
    </w:p>
    <w:p w14:paraId="2A48B59C" w14:textId="77777777" w:rsidR="002B1C6E" w:rsidRDefault="002B1C6E">
      <w:pPr>
        <w:rPr>
          <w:rFonts w:hint="eastAsia"/>
        </w:rPr>
      </w:pPr>
      <w:r>
        <w:rPr>
          <w:rFonts w:hint="eastAsia"/>
        </w:rPr>
        <w:tab/>
        <w:t>这篇短文通常采用简单直接的故事形式呈现给学生，可能讲述了一个孩子或者小动物通过多次尝试终于学会了某项技能的故事。比如，可能会有一个关于小鸟学飞的情节，在初次尝试失败后，小鸟没有灰心丧气，而是继续练习，最终能够自由地在天空中飞翔。这样的故事既贴近儿童的生活体验，又能有效地传递出“只有经过不懈的努力才能获得成功”的道理。</w:t>
      </w:r>
    </w:p>
    <w:p w14:paraId="3EC2DA21" w14:textId="77777777" w:rsidR="002B1C6E" w:rsidRDefault="002B1C6E">
      <w:pPr>
        <w:rPr>
          <w:rFonts w:hint="eastAsia"/>
        </w:rPr>
      </w:pPr>
    </w:p>
    <w:p w14:paraId="5EF92590" w14:textId="77777777" w:rsidR="002B1C6E" w:rsidRDefault="002B1C6E">
      <w:pPr>
        <w:rPr>
          <w:rFonts w:hint="eastAsia"/>
        </w:rPr>
      </w:pPr>
    </w:p>
    <w:p w14:paraId="318119B3" w14:textId="77777777" w:rsidR="002B1C6E" w:rsidRDefault="002B1C6E">
      <w:pPr>
        <w:rPr>
          <w:rFonts w:hint="eastAsia"/>
        </w:rPr>
      </w:pPr>
    </w:p>
    <w:p w14:paraId="31756D5F" w14:textId="77777777" w:rsidR="002B1C6E" w:rsidRDefault="002B1C6E">
      <w:pPr>
        <w:rPr>
          <w:rFonts w:hint="eastAsia"/>
        </w:rPr>
      </w:pPr>
      <w:r>
        <w:rPr>
          <w:rFonts w:hint="eastAsia"/>
        </w:rPr>
        <w:tab/>
        <w:t>教学方法与实践</w:t>
      </w:r>
    </w:p>
    <w:p w14:paraId="5325DE43" w14:textId="77777777" w:rsidR="002B1C6E" w:rsidRDefault="002B1C6E">
      <w:pPr>
        <w:rPr>
          <w:rFonts w:hint="eastAsia"/>
        </w:rPr>
      </w:pPr>
    </w:p>
    <w:p w14:paraId="3A3988B0" w14:textId="77777777" w:rsidR="002B1C6E" w:rsidRDefault="002B1C6E">
      <w:pPr>
        <w:rPr>
          <w:rFonts w:hint="eastAsia"/>
        </w:rPr>
      </w:pPr>
    </w:p>
    <w:p w14:paraId="647CA4A7" w14:textId="77777777" w:rsidR="002B1C6E" w:rsidRDefault="002B1C6E">
      <w:pPr>
        <w:rPr>
          <w:rFonts w:hint="eastAsia"/>
        </w:rPr>
      </w:pPr>
      <w:r>
        <w:rPr>
          <w:rFonts w:hint="eastAsia"/>
        </w:rPr>
        <w:tab/>
        <w:t>在课堂上，老师会利用多种方式来增强学生对《读书百遍其义自见》的理解与记忆。例如，可以通过角色扮演让学生亲身体验故事中角色的感受；组织小组讨论让孩子们分享自己遇到难题时是如何克服的；还可以结合实际生活中的例子，引导学生们思考如何将这种精神运用到日常学习中去。教师还会鼓励学生多读课外书籍，并记录下自己的感悟，以此来检验是否真正掌握了“读书百遍”的精髓。</w:t>
      </w:r>
    </w:p>
    <w:p w14:paraId="62BF3B19" w14:textId="77777777" w:rsidR="002B1C6E" w:rsidRDefault="002B1C6E">
      <w:pPr>
        <w:rPr>
          <w:rFonts w:hint="eastAsia"/>
        </w:rPr>
      </w:pPr>
    </w:p>
    <w:p w14:paraId="2436667E" w14:textId="77777777" w:rsidR="002B1C6E" w:rsidRDefault="002B1C6E">
      <w:pPr>
        <w:rPr>
          <w:rFonts w:hint="eastAsia"/>
        </w:rPr>
      </w:pPr>
    </w:p>
    <w:p w14:paraId="5A41026F" w14:textId="77777777" w:rsidR="002B1C6E" w:rsidRDefault="002B1C6E">
      <w:pPr>
        <w:rPr>
          <w:rFonts w:hint="eastAsia"/>
        </w:rPr>
      </w:pPr>
    </w:p>
    <w:p w14:paraId="318FDA15" w14:textId="77777777" w:rsidR="002B1C6E" w:rsidRDefault="002B1C6E">
      <w:pPr>
        <w:rPr>
          <w:rFonts w:hint="eastAsia"/>
        </w:rPr>
      </w:pPr>
      <w:r>
        <w:rPr>
          <w:rFonts w:hint="eastAsia"/>
        </w:rPr>
        <w:tab/>
        <w:t>最后的总结</w:t>
      </w:r>
    </w:p>
    <w:p w14:paraId="11F7ADED" w14:textId="77777777" w:rsidR="002B1C6E" w:rsidRDefault="002B1C6E">
      <w:pPr>
        <w:rPr>
          <w:rFonts w:hint="eastAsia"/>
        </w:rPr>
      </w:pPr>
    </w:p>
    <w:p w14:paraId="2ED813DE" w14:textId="77777777" w:rsidR="002B1C6E" w:rsidRDefault="002B1C6E">
      <w:pPr>
        <w:rPr>
          <w:rFonts w:hint="eastAsia"/>
        </w:rPr>
      </w:pPr>
    </w:p>
    <w:p w14:paraId="174EF43A" w14:textId="77777777" w:rsidR="002B1C6E" w:rsidRDefault="002B1C6E">
      <w:pPr>
        <w:rPr>
          <w:rFonts w:hint="eastAsia"/>
        </w:rPr>
      </w:pPr>
      <w:r>
        <w:rPr>
          <w:rFonts w:hint="eastAsia"/>
        </w:rPr>
        <w:tab/>
        <w:t>《读书百遍其义自见》不仅仅是一篇供小学生阅读的文章，更是一种鼓励人们勇于探索未知领域、面对挑战保持乐观态度的生活哲学。通过这样一个小小的故事，我们希望能够激发起更多孩子内心深处那份对于知识渴望追求的热情，让他们懂得珍惜每一次尝试的机会，在未来的学习道路上越走越远。</w:t>
      </w:r>
    </w:p>
    <w:p w14:paraId="450E2FEF" w14:textId="77777777" w:rsidR="002B1C6E" w:rsidRDefault="002B1C6E">
      <w:pPr>
        <w:rPr>
          <w:rFonts w:hint="eastAsia"/>
        </w:rPr>
      </w:pPr>
    </w:p>
    <w:p w14:paraId="74876FB7" w14:textId="77777777" w:rsidR="002B1C6E" w:rsidRDefault="002B1C6E">
      <w:pPr>
        <w:rPr>
          <w:rFonts w:hint="eastAsia"/>
        </w:rPr>
      </w:pPr>
    </w:p>
    <w:p w14:paraId="432AA549" w14:textId="77777777" w:rsidR="002B1C6E" w:rsidRDefault="002B1C6E">
      <w:pPr>
        <w:rPr>
          <w:rFonts w:hint="eastAsia"/>
        </w:rPr>
      </w:pPr>
      <w:r>
        <w:rPr>
          <w:rFonts w:hint="eastAsia"/>
        </w:rPr>
        <w:t>本文是由每日作文网(2345lzwz.com)为大家创作</w:t>
      </w:r>
    </w:p>
    <w:p w14:paraId="60FAD786" w14:textId="0AD5B26D" w:rsidR="002712AB" w:rsidRDefault="002712AB"/>
    <w:sectPr w:rsidR="002712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2AB"/>
    <w:rsid w:val="002712AB"/>
    <w:rsid w:val="002B1C6E"/>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4C7A0-DF65-4EA1-9411-608FBB05F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12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12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12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12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12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12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12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12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12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12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12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12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12AB"/>
    <w:rPr>
      <w:rFonts w:cstheme="majorBidi"/>
      <w:color w:val="2F5496" w:themeColor="accent1" w:themeShade="BF"/>
      <w:sz w:val="28"/>
      <w:szCs w:val="28"/>
    </w:rPr>
  </w:style>
  <w:style w:type="character" w:customStyle="1" w:styleId="50">
    <w:name w:val="标题 5 字符"/>
    <w:basedOn w:val="a0"/>
    <w:link w:val="5"/>
    <w:uiPriority w:val="9"/>
    <w:semiHidden/>
    <w:rsid w:val="002712AB"/>
    <w:rPr>
      <w:rFonts w:cstheme="majorBidi"/>
      <w:color w:val="2F5496" w:themeColor="accent1" w:themeShade="BF"/>
      <w:sz w:val="24"/>
    </w:rPr>
  </w:style>
  <w:style w:type="character" w:customStyle="1" w:styleId="60">
    <w:name w:val="标题 6 字符"/>
    <w:basedOn w:val="a0"/>
    <w:link w:val="6"/>
    <w:uiPriority w:val="9"/>
    <w:semiHidden/>
    <w:rsid w:val="002712AB"/>
    <w:rPr>
      <w:rFonts w:cstheme="majorBidi"/>
      <w:b/>
      <w:bCs/>
      <w:color w:val="2F5496" w:themeColor="accent1" w:themeShade="BF"/>
    </w:rPr>
  </w:style>
  <w:style w:type="character" w:customStyle="1" w:styleId="70">
    <w:name w:val="标题 7 字符"/>
    <w:basedOn w:val="a0"/>
    <w:link w:val="7"/>
    <w:uiPriority w:val="9"/>
    <w:semiHidden/>
    <w:rsid w:val="002712AB"/>
    <w:rPr>
      <w:rFonts w:cstheme="majorBidi"/>
      <w:b/>
      <w:bCs/>
      <w:color w:val="595959" w:themeColor="text1" w:themeTint="A6"/>
    </w:rPr>
  </w:style>
  <w:style w:type="character" w:customStyle="1" w:styleId="80">
    <w:name w:val="标题 8 字符"/>
    <w:basedOn w:val="a0"/>
    <w:link w:val="8"/>
    <w:uiPriority w:val="9"/>
    <w:semiHidden/>
    <w:rsid w:val="002712AB"/>
    <w:rPr>
      <w:rFonts w:cstheme="majorBidi"/>
      <w:color w:val="595959" w:themeColor="text1" w:themeTint="A6"/>
    </w:rPr>
  </w:style>
  <w:style w:type="character" w:customStyle="1" w:styleId="90">
    <w:name w:val="标题 9 字符"/>
    <w:basedOn w:val="a0"/>
    <w:link w:val="9"/>
    <w:uiPriority w:val="9"/>
    <w:semiHidden/>
    <w:rsid w:val="002712AB"/>
    <w:rPr>
      <w:rFonts w:eastAsiaTheme="majorEastAsia" w:cstheme="majorBidi"/>
      <w:color w:val="595959" w:themeColor="text1" w:themeTint="A6"/>
    </w:rPr>
  </w:style>
  <w:style w:type="paragraph" w:styleId="a3">
    <w:name w:val="Title"/>
    <w:basedOn w:val="a"/>
    <w:next w:val="a"/>
    <w:link w:val="a4"/>
    <w:uiPriority w:val="10"/>
    <w:qFormat/>
    <w:rsid w:val="002712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12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12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12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12AB"/>
    <w:pPr>
      <w:spacing w:before="160"/>
      <w:jc w:val="center"/>
    </w:pPr>
    <w:rPr>
      <w:i/>
      <w:iCs/>
      <w:color w:val="404040" w:themeColor="text1" w:themeTint="BF"/>
    </w:rPr>
  </w:style>
  <w:style w:type="character" w:customStyle="1" w:styleId="a8">
    <w:name w:val="引用 字符"/>
    <w:basedOn w:val="a0"/>
    <w:link w:val="a7"/>
    <w:uiPriority w:val="29"/>
    <w:rsid w:val="002712AB"/>
    <w:rPr>
      <w:i/>
      <w:iCs/>
      <w:color w:val="404040" w:themeColor="text1" w:themeTint="BF"/>
    </w:rPr>
  </w:style>
  <w:style w:type="paragraph" w:styleId="a9">
    <w:name w:val="List Paragraph"/>
    <w:basedOn w:val="a"/>
    <w:uiPriority w:val="34"/>
    <w:qFormat/>
    <w:rsid w:val="002712AB"/>
    <w:pPr>
      <w:ind w:left="720"/>
      <w:contextualSpacing/>
    </w:pPr>
  </w:style>
  <w:style w:type="character" w:styleId="aa">
    <w:name w:val="Intense Emphasis"/>
    <w:basedOn w:val="a0"/>
    <w:uiPriority w:val="21"/>
    <w:qFormat/>
    <w:rsid w:val="002712AB"/>
    <w:rPr>
      <w:i/>
      <w:iCs/>
      <w:color w:val="2F5496" w:themeColor="accent1" w:themeShade="BF"/>
    </w:rPr>
  </w:style>
  <w:style w:type="paragraph" w:styleId="ab">
    <w:name w:val="Intense Quote"/>
    <w:basedOn w:val="a"/>
    <w:next w:val="a"/>
    <w:link w:val="ac"/>
    <w:uiPriority w:val="30"/>
    <w:qFormat/>
    <w:rsid w:val="002712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12AB"/>
    <w:rPr>
      <w:i/>
      <w:iCs/>
      <w:color w:val="2F5496" w:themeColor="accent1" w:themeShade="BF"/>
    </w:rPr>
  </w:style>
  <w:style w:type="character" w:styleId="ad">
    <w:name w:val="Intense Reference"/>
    <w:basedOn w:val="a0"/>
    <w:uiPriority w:val="32"/>
    <w:qFormat/>
    <w:rsid w:val="002712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2025-02-21T09:20:00Z</dcterms:created>
  <dcterms:modified xsi:type="dcterms:W3CDTF">2025-02-21T09:20:00Z</dcterms:modified>
</cp:coreProperties>
</file>