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3712" w14:textId="77777777" w:rsidR="00975950" w:rsidRDefault="00975950">
      <w:pPr>
        <w:rPr>
          <w:rFonts w:hint="eastAsia"/>
        </w:rPr>
      </w:pPr>
    </w:p>
    <w:p w14:paraId="7AA7FA4A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Luobi De Pinyin 落笔的拼音</w:t>
      </w:r>
    </w:p>
    <w:p w14:paraId="5B3FFEE0" w14:textId="77777777" w:rsidR="00975950" w:rsidRDefault="00975950">
      <w:pPr>
        <w:rPr>
          <w:rFonts w:hint="eastAsia"/>
        </w:rPr>
      </w:pPr>
    </w:p>
    <w:p w14:paraId="4866D0D0" w14:textId="77777777" w:rsidR="00975950" w:rsidRDefault="00975950">
      <w:pPr>
        <w:rPr>
          <w:rFonts w:hint="eastAsia"/>
        </w:rPr>
      </w:pPr>
    </w:p>
    <w:p w14:paraId="70ABDE69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在汉语中，“落笔”（luò bǐ）这个词语有着丰富的文化内涵和艺术价值。它不仅指书写或绘画时笔触落在纸上的瞬间动作，还象征着创作灵感的瞬间捕捉与表达。从字面上看，“落”意为落下，“笔”则指代笔墨工具，合在一起，落笔便成为了文学和艺术领域中极为重要的一个概念。</w:t>
      </w:r>
    </w:p>
    <w:p w14:paraId="317E025B" w14:textId="77777777" w:rsidR="00975950" w:rsidRDefault="00975950">
      <w:pPr>
        <w:rPr>
          <w:rFonts w:hint="eastAsia"/>
        </w:rPr>
      </w:pPr>
    </w:p>
    <w:p w14:paraId="443280A2" w14:textId="77777777" w:rsidR="00975950" w:rsidRDefault="00975950">
      <w:pPr>
        <w:rPr>
          <w:rFonts w:hint="eastAsia"/>
        </w:rPr>
      </w:pPr>
    </w:p>
    <w:p w14:paraId="4BB8F86F" w14:textId="77777777" w:rsidR="00975950" w:rsidRDefault="00975950">
      <w:pPr>
        <w:rPr>
          <w:rFonts w:hint="eastAsia"/>
        </w:rPr>
      </w:pPr>
    </w:p>
    <w:p w14:paraId="603C0429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落笔的历史渊源</w:t>
      </w:r>
    </w:p>
    <w:p w14:paraId="20B61B5B" w14:textId="77777777" w:rsidR="00975950" w:rsidRDefault="00975950">
      <w:pPr>
        <w:rPr>
          <w:rFonts w:hint="eastAsia"/>
        </w:rPr>
      </w:pPr>
    </w:p>
    <w:p w14:paraId="21F94F19" w14:textId="77777777" w:rsidR="00975950" w:rsidRDefault="00975950">
      <w:pPr>
        <w:rPr>
          <w:rFonts w:hint="eastAsia"/>
        </w:rPr>
      </w:pPr>
    </w:p>
    <w:p w14:paraId="3712C943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“落笔”的概念可以追溯到中国古代的文化传统之中。早在先秦时期，随着文字的发明和发展，人们开始使用毛笔等书写工具记录思想、情感以及日常生活。随着时间的推移，落笔逐渐成为了一种艺术形式，书法家们通过不同的笔法、力度变化来展现个人风格，进而影响了后世对中国书法艺术的理解和欣赏。</w:t>
      </w:r>
    </w:p>
    <w:p w14:paraId="6B3BFD10" w14:textId="77777777" w:rsidR="00975950" w:rsidRDefault="00975950">
      <w:pPr>
        <w:rPr>
          <w:rFonts w:hint="eastAsia"/>
        </w:rPr>
      </w:pPr>
    </w:p>
    <w:p w14:paraId="7422A6DC" w14:textId="77777777" w:rsidR="00975950" w:rsidRDefault="00975950">
      <w:pPr>
        <w:rPr>
          <w:rFonts w:hint="eastAsia"/>
        </w:rPr>
      </w:pPr>
    </w:p>
    <w:p w14:paraId="6A5A16C0" w14:textId="77777777" w:rsidR="00975950" w:rsidRDefault="00975950">
      <w:pPr>
        <w:rPr>
          <w:rFonts w:hint="eastAsia"/>
        </w:rPr>
      </w:pPr>
    </w:p>
    <w:p w14:paraId="176D5225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落笔的艺术表现</w:t>
      </w:r>
    </w:p>
    <w:p w14:paraId="71EA886F" w14:textId="77777777" w:rsidR="00975950" w:rsidRDefault="00975950">
      <w:pPr>
        <w:rPr>
          <w:rFonts w:hint="eastAsia"/>
        </w:rPr>
      </w:pPr>
    </w:p>
    <w:p w14:paraId="66395FEE" w14:textId="77777777" w:rsidR="00975950" w:rsidRDefault="00975950">
      <w:pPr>
        <w:rPr>
          <w:rFonts w:hint="eastAsia"/>
        </w:rPr>
      </w:pPr>
    </w:p>
    <w:p w14:paraId="34304514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在中国书法艺术中，每一次落笔都蕴含着作者的情感与思考。优秀的书法作品往往能够通过线条的变化、布局的设计来传达出作者的心境和对世界的看法。不仅仅是书法，在国画、诗词创作等多个领域，“落笔”同样扮演着至关重要的角色。艺术家们通过对这一瞬间的精准把握，实现了心灵与物质世界之间的沟通。</w:t>
      </w:r>
    </w:p>
    <w:p w14:paraId="5F255EE8" w14:textId="77777777" w:rsidR="00975950" w:rsidRDefault="00975950">
      <w:pPr>
        <w:rPr>
          <w:rFonts w:hint="eastAsia"/>
        </w:rPr>
      </w:pPr>
    </w:p>
    <w:p w14:paraId="7A15C4DA" w14:textId="77777777" w:rsidR="00975950" w:rsidRDefault="00975950">
      <w:pPr>
        <w:rPr>
          <w:rFonts w:hint="eastAsia"/>
        </w:rPr>
      </w:pPr>
    </w:p>
    <w:p w14:paraId="6A8701BC" w14:textId="77777777" w:rsidR="00975950" w:rsidRDefault="00975950">
      <w:pPr>
        <w:rPr>
          <w:rFonts w:hint="eastAsia"/>
        </w:rPr>
      </w:pPr>
    </w:p>
    <w:p w14:paraId="206E924F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现代视角下的落笔</w:t>
      </w:r>
    </w:p>
    <w:p w14:paraId="20D49456" w14:textId="77777777" w:rsidR="00975950" w:rsidRDefault="00975950">
      <w:pPr>
        <w:rPr>
          <w:rFonts w:hint="eastAsia"/>
        </w:rPr>
      </w:pPr>
    </w:p>
    <w:p w14:paraId="67BE0A28" w14:textId="77777777" w:rsidR="00975950" w:rsidRDefault="00975950">
      <w:pPr>
        <w:rPr>
          <w:rFonts w:hint="eastAsia"/>
        </w:rPr>
      </w:pPr>
    </w:p>
    <w:p w14:paraId="79D9F67B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进入现代社会，虽然传统的毛笔书写方式已经不再像过去那样普遍，但是“落笔”的精神内核并没有因此而消逝。无论是数字绘画还是电子写作，创作者按下鼠标或是键盘的一刹那，都可以被视为一种新的“落笔”。这种转变不仅体现了技术进步对人类表达方式的影响，同时也展现了“落笔”这一概念随时代发展而不断演变的生命力。</w:t>
      </w:r>
    </w:p>
    <w:p w14:paraId="3F04855A" w14:textId="77777777" w:rsidR="00975950" w:rsidRDefault="00975950">
      <w:pPr>
        <w:rPr>
          <w:rFonts w:hint="eastAsia"/>
        </w:rPr>
      </w:pPr>
    </w:p>
    <w:p w14:paraId="68989FEA" w14:textId="77777777" w:rsidR="00975950" w:rsidRDefault="00975950">
      <w:pPr>
        <w:rPr>
          <w:rFonts w:hint="eastAsia"/>
        </w:rPr>
      </w:pPr>
    </w:p>
    <w:p w14:paraId="07D98060" w14:textId="77777777" w:rsidR="00975950" w:rsidRDefault="00975950">
      <w:pPr>
        <w:rPr>
          <w:rFonts w:hint="eastAsia"/>
        </w:rPr>
      </w:pPr>
    </w:p>
    <w:p w14:paraId="38E4D090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落笔的意义与价值</w:t>
      </w:r>
    </w:p>
    <w:p w14:paraId="5B81D6F4" w14:textId="77777777" w:rsidR="00975950" w:rsidRDefault="00975950">
      <w:pPr>
        <w:rPr>
          <w:rFonts w:hint="eastAsia"/>
        </w:rPr>
      </w:pPr>
    </w:p>
    <w:p w14:paraId="2F256F36" w14:textId="77777777" w:rsidR="00975950" w:rsidRDefault="00975950">
      <w:pPr>
        <w:rPr>
          <w:rFonts w:hint="eastAsia"/>
        </w:rPr>
      </w:pPr>
    </w:p>
    <w:p w14:paraId="6F72418E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无论是古代还是现代，“落笔”都是连接内心世界与外部表达的重要桥梁。它不仅是技术层面的操作，更是一种精神状态的体现。对于创作者而言，每一次落笔都是对自己想法、情感的真实记录；而对于观众或读者来说，则是通过这些痕迹去感受作者的心路历程，实现心灵上的共鸣。在这个意义上，“落笔”超越了简单的物理行为，成为了一种深刻的文化符号。</w:t>
      </w:r>
    </w:p>
    <w:p w14:paraId="67762425" w14:textId="77777777" w:rsidR="00975950" w:rsidRDefault="00975950">
      <w:pPr>
        <w:rPr>
          <w:rFonts w:hint="eastAsia"/>
        </w:rPr>
      </w:pPr>
    </w:p>
    <w:p w14:paraId="7E39D862" w14:textId="77777777" w:rsidR="00975950" w:rsidRDefault="00975950">
      <w:pPr>
        <w:rPr>
          <w:rFonts w:hint="eastAsia"/>
        </w:rPr>
      </w:pPr>
    </w:p>
    <w:p w14:paraId="0648107C" w14:textId="77777777" w:rsidR="00975950" w:rsidRDefault="00975950">
      <w:pPr>
        <w:rPr>
          <w:rFonts w:hint="eastAsia"/>
        </w:rPr>
      </w:pPr>
    </w:p>
    <w:p w14:paraId="2A8A55C3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34B185" w14:textId="77777777" w:rsidR="00975950" w:rsidRDefault="00975950">
      <w:pPr>
        <w:rPr>
          <w:rFonts w:hint="eastAsia"/>
        </w:rPr>
      </w:pPr>
    </w:p>
    <w:p w14:paraId="0D64C2FF" w14:textId="77777777" w:rsidR="00975950" w:rsidRDefault="00975950">
      <w:pPr>
        <w:rPr>
          <w:rFonts w:hint="eastAsia"/>
        </w:rPr>
      </w:pPr>
    </w:p>
    <w:p w14:paraId="329F4751" w14:textId="77777777" w:rsidR="00975950" w:rsidRDefault="00975950">
      <w:pPr>
        <w:rPr>
          <w:rFonts w:hint="eastAsia"/>
        </w:rPr>
      </w:pPr>
      <w:r>
        <w:rPr>
          <w:rFonts w:hint="eastAsia"/>
        </w:rPr>
        <w:tab/>
        <w:t>“落笔”不仅仅是指书写或绘画时的动作，它更是中华民族悠久历史中一个充满哲理与美感的概念。无论是在传统文化还是现代社会中，“落笔”都有着不可替代的地位和价值。通过深入了解和体验“落笔”的魅力，我们不仅能更好地欣赏中华文化的博大精深，也能激发自身创造力，丰富个人的精神世界。</w:t>
      </w:r>
    </w:p>
    <w:p w14:paraId="78102BEC" w14:textId="77777777" w:rsidR="00975950" w:rsidRDefault="00975950">
      <w:pPr>
        <w:rPr>
          <w:rFonts w:hint="eastAsia"/>
        </w:rPr>
      </w:pPr>
    </w:p>
    <w:p w14:paraId="74998291" w14:textId="77777777" w:rsidR="00975950" w:rsidRDefault="00975950">
      <w:pPr>
        <w:rPr>
          <w:rFonts w:hint="eastAsia"/>
        </w:rPr>
      </w:pPr>
    </w:p>
    <w:p w14:paraId="7D6D92F8" w14:textId="77777777" w:rsidR="00975950" w:rsidRDefault="00975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64811" w14:textId="4032F1A8" w:rsidR="00A12D67" w:rsidRDefault="00A12D67"/>
    <w:sectPr w:rsidR="00A1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67"/>
    <w:rsid w:val="00343B86"/>
    <w:rsid w:val="00975950"/>
    <w:rsid w:val="00A1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F4B68-CB41-42F0-8699-464FC8E8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