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ECBA" w14:textId="77777777" w:rsidR="00F84BC4" w:rsidRDefault="00F84BC4">
      <w:pPr>
        <w:rPr>
          <w:rFonts w:hint="eastAsia"/>
        </w:rPr>
      </w:pPr>
      <w:r>
        <w:rPr>
          <w:rFonts w:hint="eastAsia"/>
        </w:rPr>
        <w:t>自作主张的拼音</w:t>
      </w:r>
    </w:p>
    <w:p w14:paraId="30A448B3" w14:textId="77777777" w:rsidR="00F84BC4" w:rsidRDefault="00F84BC4">
      <w:pPr>
        <w:rPr>
          <w:rFonts w:hint="eastAsia"/>
        </w:rPr>
      </w:pPr>
      <w:r>
        <w:rPr>
          <w:rFonts w:hint="eastAsia"/>
        </w:rPr>
        <w:t>“自作主张”的拼音是“zì zuò zhǔ zhāng”。这个短语在汉语中有着非常丰富的含义，它通常用来描述一个人在没有得到他人授权或同意的情况下，自行决定某件事情的行为。这种行为有时可能会带来正面的结果，但在更多情况下，往往会导致误解或冲突。</w:t>
      </w:r>
    </w:p>
    <w:p w14:paraId="0C3BD1BB" w14:textId="77777777" w:rsidR="00F84BC4" w:rsidRDefault="00F84BC4">
      <w:pPr>
        <w:rPr>
          <w:rFonts w:hint="eastAsia"/>
        </w:rPr>
      </w:pPr>
    </w:p>
    <w:p w14:paraId="3A1D1F3C" w14:textId="77777777" w:rsidR="00F84BC4" w:rsidRDefault="00F84BC4">
      <w:pPr>
        <w:rPr>
          <w:rFonts w:hint="eastAsia"/>
        </w:rPr>
      </w:pPr>
      <w:r>
        <w:rPr>
          <w:rFonts w:hint="eastAsia"/>
        </w:rPr>
        <w:t>文化背景中的自作主张</w:t>
      </w:r>
    </w:p>
    <w:p w14:paraId="5EC9BFDC" w14:textId="77777777" w:rsidR="00F84BC4" w:rsidRDefault="00F84BC4">
      <w:pPr>
        <w:rPr>
          <w:rFonts w:hint="eastAsia"/>
        </w:rPr>
      </w:pPr>
      <w:r>
        <w:rPr>
          <w:rFonts w:hint="eastAsia"/>
        </w:rPr>
        <w:t>在中国的文化背景下，“自作主张”一词带有一定的负面色彩。这与中国传统文化中强调的集体主义和尊重长辈、领导者的观念密切相关。在一个重视和谐与秩序的社会里，未经许可就擅自行动被视为不尊重他人的表现。然而，在现代社会中，随着个人主义思潮的影响逐渐增强，对于“自作主张”的看法也在发生微妙的变化，有时候它也被视为一种自信和独立决策能力的体现。</w:t>
      </w:r>
    </w:p>
    <w:p w14:paraId="26F431E0" w14:textId="77777777" w:rsidR="00F84BC4" w:rsidRDefault="00F84BC4">
      <w:pPr>
        <w:rPr>
          <w:rFonts w:hint="eastAsia"/>
        </w:rPr>
      </w:pPr>
    </w:p>
    <w:p w14:paraId="4A797623" w14:textId="77777777" w:rsidR="00F84BC4" w:rsidRDefault="00F84BC4">
      <w:pPr>
        <w:rPr>
          <w:rFonts w:hint="eastAsia"/>
        </w:rPr>
      </w:pPr>
      <w:r>
        <w:rPr>
          <w:rFonts w:hint="eastAsia"/>
        </w:rPr>
        <w:t>自作主张的实例分析</w:t>
      </w:r>
    </w:p>
    <w:p w14:paraId="4FDD416E" w14:textId="77777777" w:rsidR="00F84BC4" w:rsidRDefault="00F84BC4">
      <w:pPr>
        <w:rPr>
          <w:rFonts w:hint="eastAsia"/>
        </w:rPr>
      </w:pPr>
      <w:r>
        <w:rPr>
          <w:rFonts w:hint="eastAsia"/>
        </w:rPr>
        <w:t>举例来说，在工作环境中，如果一位员工未经过上司同意就更改了项目计划，这样的行为就可以被称为“自作主张”。虽然这位员工可能是出于好意想要改进项目流程，但如果结果不如预期，则可能导致上司和其他团队成员的不满。因此，在做出重要决定之前，最好先与相关人士进行沟通，确保大家的意见一致。</w:t>
      </w:r>
    </w:p>
    <w:p w14:paraId="5A7467AC" w14:textId="77777777" w:rsidR="00F84BC4" w:rsidRDefault="00F84BC4">
      <w:pPr>
        <w:rPr>
          <w:rFonts w:hint="eastAsia"/>
        </w:rPr>
      </w:pPr>
    </w:p>
    <w:p w14:paraId="0387B2DC" w14:textId="77777777" w:rsidR="00F84BC4" w:rsidRDefault="00F84BC4">
      <w:pPr>
        <w:rPr>
          <w:rFonts w:hint="eastAsia"/>
        </w:rPr>
      </w:pPr>
      <w:r>
        <w:rPr>
          <w:rFonts w:hint="eastAsia"/>
        </w:rPr>
        <w:t>如何正确处理自作主张的情况</w:t>
      </w:r>
    </w:p>
    <w:p w14:paraId="5880CE4F" w14:textId="77777777" w:rsidR="00F84BC4" w:rsidRDefault="00F84BC4">
      <w:pPr>
        <w:rPr>
          <w:rFonts w:hint="eastAsia"/>
        </w:rPr>
      </w:pPr>
      <w:r>
        <w:rPr>
          <w:rFonts w:hint="eastAsia"/>
        </w:rPr>
        <w:t>当遇到有人表现出“自作主张”的情况时，保持冷静并理性地分析局势是非常重要的。尝试理解对方这么做的动机是什么，是因为缺乏经验还是有其他的考量？及时开展有效的沟通，明确指出问题所在，并共同探讨解决方案。通过这种方式，不仅可以解决问题，还能够增进彼此之间的理解和信任。</w:t>
      </w:r>
    </w:p>
    <w:p w14:paraId="6811A408" w14:textId="77777777" w:rsidR="00F84BC4" w:rsidRDefault="00F84BC4">
      <w:pPr>
        <w:rPr>
          <w:rFonts w:hint="eastAsia"/>
        </w:rPr>
      </w:pPr>
    </w:p>
    <w:p w14:paraId="1EA5DDCB" w14:textId="77777777" w:rsidR="00F84BC4" w:rsidRDefault="00F84BC4">
      <w:pPr>
        <w:rPr>
          <w:rFonts w:hint="eastAsia"/>
        </w:rPr>
      </w:pPr>
      <w:r>
        <w:rPr>
          <w:rFonts w:hint="eastAsia"/>
        </w:rPr>
        <w:t>最后的总结</w:t>
      </w:r>
    </w:p>
    <w:p w14:paraId="47A3458B" w14:textId="77777777" w:rsidR="00F84BC4" w:rsidRDefault="00F84BC4">
      <w:pPr>
        <w:rPr>
          <w:rFonts w:hint="eastAsia"/>
        </w:rPr>
      </w:pPr>
      <w:r>
        <w:rPr>
          <w:rFonts w:hint="eastAsia"/>
        </w:rPr>
        <w:t>“自作主张”是一个具有多层次含义的概念。在不同的文化和情境下，它的影响也会有所不同。了解其背后的文化意义以及正确的应对方法，有助于我们在日常生活中更好地处理人际关系，避免不必要的误会和冲突。同时，也提醒我们在做决策时要考虑周全，尤其是在涉及他人利益的时候，更应该谨慎行事。</w:t>
      </w:r>
    </w:p>
    <w:p w14:paraId="3A09FAE4" w14:textId="77777777" w:rsidR="00F84BC4" w:rsidRDefault="00F84BC4">
      <w:pPr>
        <w:rPr>
          <w:rFonts w:hint="eastAsia"/>
        </w:rPr>
      </w:pPr>
    </w:p>
    <w:p w14:paraId="6017C46C" w14:textId="77777777" w:rsidR="00F84BC4" w:rsidRDefault="00F84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59A30" w14:textId="681DF39D" w:rsidR="0068502E" w:rsidRDefault="0068502E"/>
    <w:sectPr w:rsidR="00685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2E"/>
    <w:rsid w:val="00343B86"/>
    <w:rsid w:val="0068502E"/>
    <w:rsid w:val="00F8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F68BF-9BDC-4FCF-9128-45783858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