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CBC3" w14:textId="77777777" w:rsidR="006855A1" w:rsidRDefault="006855A1">
      <w:pPr>
        <w:rPr>
          <w:rFonts w:hint="eastAsia"/>
        </w:rPr>
      </w:pPr>
      <w:r>
        <w:rPr>
          <w:rFonts w:hint="eastAsia"/>
        </w:rPr>
        <w:t>zi zhu zhao sheng</w:t>
      </w:r>
    </w:p>
    <w:p w14:paraId="59AD9E18" w14:textId="77777777" w:rsidR="006855A1" w:rsidRDefault="006855A1">
      <w:pPr>
        <w:rPr>
          <w:rFonts w:hint="eastAsia"/>
        </w:rPr>
      </w:pPr>
      <w:r>
        <w:rPr>
          <w:rFonts w:hint="eastAsia"/>
        </w:rPr>
        <w:t>自主招生，是中国高等教育领域中的一种特殊招生方式，它为高校提供了更多的灵活性来选择符合自身教育理念和培养目标的学生。这种方式允许高校在国家统一高考之外，根据自身的专业特点、学科优势和人才培养需求，自行组织选拔考试或综合评价活动，以招收具有特殊才能或综合素质优秀的学生。</w:t>
      </w:r>
    </w:p>
    <w:p w14:paraId="5D2C3305" w14:textId="77777777" w:rsidR="006855A1" w:rsidRDefault="006855A1">
      <w:pPr>
        <w:rPr>
          <w:rFonts w:hint="eastAsia"/>
        </w:rPr>
      </w:pPr>
    </w:p>
    <w:p w14:paraId="4D8BB7A5" w14:textId="77777777" w:rsidR="006855A1" w:rsidRDefault="006855A1">
      <w:pPr>
        <w:rPr>
          <w:rFonts w:hint="eastAsia"/>
        </w:rPr>
      </w:pPr>
      <w:r>
        <w:rPr>
          <w:rFonts w:hint="eastAsia"/>
        </w:rPr>
        <w:t>历史背景与发展</w:t>
      </w:r>
    </w:p>
    <w:p w14:paraId="2B5EA14B" w14:textId="77777777" w:rsidR="006855A1" w:rsidRDefault="006855A1">
      <w:pPr>
        <w:rPr>
          <w:rFonts w:hint="eastAsia"/>
        </w:rPr>
      </w:pPr>
      <w:r>
        <w:rPr>
          <w:rFonts w:hint="eastAsia"/>
        </w:rPr>
        <w:t>自上世纪末以来，随着中国社会经济的快速发展和教育改革的深化，传统的单一高考模式逐渐显现出局限性，无法全面评估学生的潜力与特长。为了适应这一变化，教育部于2003年开始试点自主招生政策，旨在探索多元化的人才选拔机制。经过多年的实践和发展，自主招生已经成为许多重点大学录取新生的重要途径之一。</w:t>
      </w:r>
    </w:p>
    <w:p w14:paraId="0C1F674D" w14:textId="77777777" w:rsidR="006855A1" w:rsidRDefault="006855A1">
      <w:pPr>
        <w:rPr>
          <w:rFonts w:hint="eastAsia"/>
        </w:rPr>
      </w:pPr>
    </w:p>
    <w:p w14:paraId="1A1A2507" w14:textId="77777777" w:rsidR="006855A1" w:rsidRDefault="006855A1">
      <w:pPr>
        <w:rPr>
          <w:rFonts w:hint="eastAsia"/>
        </w:rPr>
      </w:pPr>
      <w:r>
        <w:rPr>
          <w:rFonts w:hint="eastAsia"/>
        </w:rPr>
        <w:t>实施过程与选拔标准</w:t>
      </w:r>
    </w:p>
    <w:p w14:paraId="62612799" w14:textId="77777777" w:rsidR="006855A1" w:rsidRDefault="006855A1">
      <w:pPr>
        <w:rPr>
          <w:rFonts w:hint="eastAsia"/>
        </w:rPr>
      </w:pPr>
      <w:r>
        <w:rPr>
          <w:rFonts w:hint="eastAsia"/>
        </w:rPr>
        <w:t>高校通常会在每年年初公布当年的自主招生简章，明确申请条件、考核内容及时间安排等信息。考生需要按照规定提交个人材料，包括但不限于学习成绩、获奖证书、社会实践经历以及推荐信等。对于通过初步审核的学生，学校将邀请他们参加笔试、面试或者其它形式的能力测试。最终，结合考生的综合表现，择优录取。</w:t>
      </w:r>
    </w:p>
    <w:p w14:paraId="57966C75" w14:textId="77777777" w:rsidR="006855A1" w:rsidRDefault="006855A1">
      <w:pPr>
        <w:rPr>
          <w:rFonts w:hint="eastAsia"/>
        </w:rPr>
      </w:pPr>
    </w:p>
    <w:p w14:paraId="601E9546" w14:textId="77777777" w:rsidR="006855A1" w:rsidRDefault="006855A1">
      <w:pPr>
        <w:rPr>
          <w:rFonts w:hint="eastAsia"/>
        </w:rPr>
      </w:pPr>
      <w:r>
        <w:rPr>
          <w:rFonts w:hint="eastAsia"/>
        </w:rPr>
        <w:t>对考生的影响</w:t>
      </w:r>
    </w:p>
    <w:p w14:paraId="577D72F0" w14:textId="77777777" w:rsidR="006855A1" w:rsidRDefault="006855A1">
      <w:pPr>
        <w:rPr>
          <w:rFonts w:hint="eastAsia"/>
        </w:rPr>
      </w:pPr>
      <w:r>
        <w:rPr>
          <w:rFonts w:hint="eastAsia"/>
        </w:rPr>
        <w:t>对于有意报考特定专业的学生来说，自主招生提供了一个展示自我、脱颖而出的机会。相比于单纯依赖高考成绩，这种方式更加注重考察学生的综合素质和创新能力。同时，也鼓励了中学阶段更加个性化的教学和学习，促进了素质教育的发展。然而，值得注意的是，并非所有学生都适合参与自主招生，因为这不仅要求较高的学术水平，还需要具备良好的心理素质和社会交往能力。</w:t>
      </w:r>
    </w:p>
    <w:p w14:paraId="199794C6" w14:textId="77777777" w:rsidR="006855A1" w:rsidRDefault="006855A1">
      <w:pPr>
        <w:rPr>
          <w:rFonts w:hint="eastAsia"/>
        </w:rPr>
      </w:pPr>
    </w:p>
    <w:p w14:paraId="33D32810" w14:textId="77777777" w:rsidR="006855A1" w:rsidRDefault="006855A1">
      <w:pPr>
        <w:rPr>
          <w:rFonts w:hint="eastAsia"/>
        </w:rPr>
      </w:pPr>
      <w:r>
        <w:rPr>
          <w:rFonts w:hint="eastAsia"/>
        </w:rPr>
        <w:t>挑战与展望</w:t>
      </w:r>
    </w:p>
    <w:p w14:paraId="605E875F" w14:textId="77777777" w:rsidR="006855A1" w:rsidRDefault="006855A1">
      <w:pPr>
        <w:rPr>
          <w:rFonts w:hint="eastAsia"/>
        </w:rPr>
      </w:pPr>
      <w:r>
        <w:rPr>
          <w:rFonts w:hint="eastAsia"/>
        </w:rPr>
        <w:t>尽管自主招生制度取得了一定成效，但在实际操作过程中也遇到了一些问题。比如，如何确保选拔过程的公平公正、防止权力寻租；怎样平衡不同地区、不同类型学校之间的资源分配；以及怎样更好地对接基础教育与高等教育之间的人才培养体系等问题。未来，随着信息技术的进步和社会观念的更新，我们期待看到一个更加完善、科学合理的自主招生制度，为中国高等教育事业注入新的活力。</w:t>
      </w:r>
    </w:p>
    <w:p w14:paraId="25B3AFE5" w14:textId="77777777" w:rsidR="006855A1" w:rsidRDefault="006855A1">
      <w:pPr>
        <w:rPr>
          <w:rFonts w:hint="eastAsia"/>
        </w:rPr>
      </w:pPr>
    </w:p>
    <w:p w14:paraId="4D673B43" w14:textId="77777777" w:rsidR="006855A1" w:rsidRDefault="006855A1">
      <w:pPr>
        <w:rPr>
          <w:rFonts w:hint="eastAsia"/>
        </w:rPr>
      </w:pPr>
      <w:r>
        <w:rPr>
          <w:rFonts w:hint="eastAsia"/>
        </w:rPr>
        <w:t>本文是由每日作文网(2345lzwz.com)为大家创作</w:t>
      </w:r>
    </w:p>
    <w:p w14:paraId="1574BC4C" w14:textId="796FB45D" w:rsidR="00744A64" w:rsidRDefault="00744A64"/>
    <w:sectPr w:rsidR="00744A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64"/>
    <w:rsid w:val="00343B86"/>
    <w:rsid w:val="006855A1"/>
    <w:rsid w:val="0074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4ADA2-C26F-4F45-8AA8-487C06F0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A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A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A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A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A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A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A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A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A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A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A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A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A64"/>
    <w:rPr>
      <w:rFonts w:cstheme="majorBidi"/>
      <w:color w:val="2F5496" w:themeColor="accent1" w:themeShade="BF"/>
      <w:sz w:val="28"/>
      <w:szCs w:val="28"/>
    </w:rPr>
  </w:style>
  <w:style w:type="character" w:customStyle="1" w:styleId="50">
    <w:name w:val="标题 5 字符"/>
    <w:basedOn w:val="a0"/>
    <w:link w:val="5"/>
    <w:uiPriority w:val="9"/>
    <w:semiHidden/>
    <w:rsid w:val="00744A64"/>
    <w:rPr>
      <w:rFonts w:cstheme="majorBidi"/>
      <w:color w:val="2F5496" w:themeColor="accent1" w:themeShade="BF"/>
      <w:sz w:val="24"/>
    </w:rPr>
  </w:style>
  <w:style w:type="character" w:customStyle="1" w:styleId="60">
    <w:name w:val="标题 6 字符"/>
    <w:basedOn w:val="a0"/>
    <w:link w:val="6"/>
    <w:uiPriority w:val="9"/>
    <w:semiHidden/>
    <w:rsid w:val="00744A64"/>
    <w:rPr>
      <w:rFonts w:cstheme="majorBidi"/>
      <w:b/>
      <w:bCs/>
      <w:color w:val="2F5496" w:themeColor="accent1" w:themeShade="BF"/>
    </w:rPr>
  </w:style>
  <w:style w:type="character" w:customStyle="1" w:styleId="70">
    <w:name w:val="标题 7 字符"/>
    <w:basedOn w:val="a0"/>
    <w:link w:val="7"/>
    <w:uiPriority w:val="9"/>
    <w:semiHidden/>
    <w:rsid w:val="00744A64"/>
    <w:rPr>
      <w:rFonts w:cstheme="majorBidi"/>
      <w:b/>
      <w:bCs/>
      <w:color w:val="595959" w:themeColor="text1" w:themeTint="A6"/>
    </w:rPr>
  </w:style>
  <w:style w:type="character" w:customStyle="1" w:styleId="80">
    <w:name w:val="标题 8 字符"/>
    <w:basedOn w:val="a0"/>
    <w:link w:val="8"/>
    <w:uiPriority w:val="9"/>
    <w:semiHidden/>
    <w:rsid w:val="00744A64"/>
    <w:rPr>
      <w:rFonts w:cstheme="majorBidi"/>
      <w:color w:val="595959" w:themeColor="text1" w:themeTint="A6"/>
    </w:rPr>
  </w:style>
  <w:style w:type="character" w:customStyle="1" w:styleId="90">
    <w:name w:val="标题 9 字符"/>
    <w:basedOn w:val="a0"/>
    <w:link w:val="9"/>
    <w:uiPriority w:val="9"/>
    <w:semiHidden/>
    <w:rsid w:val="00744A64"/>
    <w:rPr>
      <w:rFonts w:eastAsiaTheme="majorEastAsia" w:cstheme="majorBidi"/>
      <w:color w:val="595959" w:themeColor="text1" w:themeTint="A6"/>
    </w:rPr>
  </w:style>
  <w:style w:type="paragraph" w:styleId="a3">
    <w:name w:val="Title"/>
    <w:basedOn w:val="a"/>
    <w:next w:val="a"/>
    <w:link w:val="a4"/>
    <w:uiPriority w:val="10"/>
    <w:qFormat/>
    <w:rsid w:val="00744A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A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A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A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A64"/>
    <w:pPr>
      <w:spacing w:before="160"/>
      <w:jc w:val="center"/>
    </w:pPr>
    <w:rPr>
      <w:i/>
      <w:iCs/>
      <w:color w:val="404040" w:themeColor="text1" w:themeTint="BF"/>
    </w:rPr>
  </w:style>
  <w:style w:type="character" w:customStyle="1" w:styleId="a8">
    <w:name w:val="引用 字符"/>
    <w:basedOn w:val="a0"/>
    <w:link w:val="a7"/>
    <w:uiPriority w:val="29"/>
    <w:rsid w:val="00744A64"/>
    <w:rPr>
      <w:i/>
      <w:iCs/>
      <w:color w:val="404040" w:themeColor="text1" w:themeTint="BF"/>
    </w:rPr>
  </w:style>
  <w:style w:type="paragraph" w:styleId="a9">
    <w:name w:val="List Paragraph"/>
    <w:basedOn w:val="a"/>
    <w:uiPriority w:val="34"/>
    <w:qFormat/>
    <w:rsid w:val="00744A64"/>
    <w:pPr>
      <w:ind w:left="720"/>
      <w:contextualSpacing/>
    </w:pPr>
  </w:style>
  <w:style w:type="character" w:styleId="aa">
    <w:name w:val="Intense Emphasis"/>
    <w:basedOn w:val="a0"/>
    <w:uiPriority w:val="21"/>
    <w:qFormat/>
    <w:rsid w:val="00744A64"/>
    <w:rPr>
      <w:i/>
      <w:iCs/>
      <w:color w:val="2F5496" w:themeColor="accent1" w:themeShade="BF"/>
    </w:rPr>
  </w:style>
  <w:style w:type="paragraph" w:styleId="ab">
    <w:name w:val="Intense Quote"/>
    <w:basedOn w:val="a"/>
    <w:next w:val="a"/>
    <w:link w:val="ac"/>
    <w:uiPriority w:val="30"/>
    <w:qFormat/>
    <w:rsid w:val="00744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A64"/>
    <w:rPr>
      <w:i/>
      <w:iCs/>
      <w:color w:val="2F5496" w:themeColor="accent1" w:themeShade="BF"/>
    </w:rPr>
  </w:style>
  <w:style w:type="character" w:styleId="ad">
    <w:name w:val="Intense Reference"/>
    <w:basedOn w:val="a0"/>
    <w:uiPriority w:val="32"/>
    <w:qFormat/>
    <w:rsid w:val="00744A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