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D2FA" w14:textId="77777777" w:rsidR="00FE0CE5" w:rsidRDefault="00FE0CE5">
      <w:pPr>
        <w:rPr>
          <w:rFonts w:hint="eastAsia"/>
        </w:rPr>
      </w:pPr>
    </w:p>
    <w:p w14:paraId="77D0C42F" w14:textId="77777777" w:rsidR="00FE0CE5" w:rsidRDefault="00FE0CE5">
      <w:pPr>
        <w:rPr>
          <w:rFonts w:hint="eastAsia"/>
        </w:rPr>
      </w:pPr>
      <w:r>
        <w:rPr>
          <w:rFonts w:hint="eastAsia"/>
        </w:rPr>
        <w:tab/>
        <w:t>置若罔闻的拼音</w:t>
      </w:r>
    </w:p>
    <w:p w14:paraId="56A00694" w14:textId="77777777" w:rsidR="00FE0CE5" w:rsidRDefault="00FE0CE5">
      <w:pPr>
        <w:rPr>
          <w:rFonts w:hint="eastAsia"/>
        </w:rPr>
      </w:pPr>
    </w:p>
    <w:p w14:paraId="4E58D1B1" w14:textId="77777777" w:rsidR="00FE0CE5" w:rsidRDefault="00FE0CE5">
      <w:pPr>
        <w:rPr>
          <w:rFonts w:hint="eastAsia"/>
        </w:rPr>
      </w:pPr>
    </w:p>
    <w:p w14:paraId="57837A69" w14:textId="77777777" w:rsidR="00FE0CE5" w:rsidRDefault="00FE0CE5">
      <w:pPr>
        <w:rPr>
          <w:rFonts w:hint="eastAsia"/>
        </w:rPr>
      </w:pPr>
      <w:r>
        <w:rPr>
          <w:rFonts w:hint="eastAsia"/>
        </w:rPr>
        <w:tab/>
        <w:t>“置若罔闻”的拼音是：“zhì ruò wǎng wén”。这是一个汉语成语，用来形容对别人的话完全不理会，就像没有听到一样。这个成语在日常交流中非常常见，特别是在描述一个人或一个团体对于外界批评、建议或是警告的态度时。</w:t>
      </w:r>
    </w:p>
    <w:p w14:paraId="01838EC4" w14:textId="77777777" w:rsidR="00FE0CE5" w:rsidRDefault="00FE0CE5">
      <w:pPr>
        <w:rPr>
          <w:rFonts w:hint="eastAsia"/>
        </w:rPr>
      </w:pPr>
    </w:p>
    <w:p w14:paraId="7747EEE5" w14:textId="77777777" w:rsidR="00FE0CE5" w:rsidRDefault="00FE0CE5">
      <w:pPr>
        <w:rPr>
          <w:rFonts w:hint="eastAsia"/>
        </w:rPr>
      </w:pPr>
    </w:p>
    <w:p w14:paraId="52DD4DDB" w14:textId="77777777" w:rsidR="00FE0CE5" w:rsidRDefault="00FE0CE5">
      <w:pPr>
        <w:rPr>
          <w:rFonts w:hint="eastAsia"/>
        </w:rPr>
      </w:pPr>
    </w:p>
    <w:p w14:paraId="28DA75C5" w14:textId="77777777" w:rsidR="00FE0CE5" w:rsidRDefault="00FE0CE5">
      <w:pPr>
        <w:rPr>
          <w:rFonts w:hint="eastAsia"/>
        </w:rPr>
      </w:pPr>
      <w:r>
        <w:rPr>
          <w:rFonts w:hint="eastAsia"/>
        </w:rPr>
        <w:tab/>
        <w:t>成语来源与含义</w:t>
      </w:r>
    </w:p>
    <w:p w14:paraId="663A98B9" w14:textId="77777777" w:rsidR="00FE0CE5" w:rsidRDefault="00FE0CE5">
      <w:pPr>
        <w:rPr>
          <w:rFonts w:hint="eastAsia"/>
        </w:rPr>
      </w:pPr>
    </w:p>
    <w:p w14:paraId="721B8060" w14:textId="77777777" w:rsidR="00FE0CE5" w:rsidRDefault="00FE0CE5">
      <w:pPr>
        <w:rPr>
          <w:rFonts w:hint="eastAsia"/>
        </w:rPr>
      </w:pPr>
    </w:p>
    <w:p w14:paraId="35F0C151" w14:textId="77777777" w:rsidR="00FE0CE5" w:rsidRDefault="00FE0CE5">
      <w:pPr>
        <w:rPr>
          <w:rFonts w:hint="eastAsia"/>
        </w:rPr>
      </w:pPr>
      <w:r>
        <w:rPr>
          <w:rFonts w:hint="eastAsia"/>
        </w:rPr>
        <w:tab/>
        <w:t>“置若罔闻”这一成语最早见于《左传·宣公十五年》：“子产之从政也，择可语者而与之言，不可语者置之若罔闻。”这里的“置之若罔闻”，原意是指子产治理郑国时，对于那些不能理解或不适合交谈的人，他选择不予理会，就像没有听见他们说的话一样。随着时间的发展，“置若罔闻”逐渐演变为现在常用的成语形式，其含义也更加广泛，不仅限于治理国家时的态度，而是泛指对任何意见、建议甚至批评等采取漠视态度的行为。</w:t>
      </w:r>
    </w:p>
    <w:p w14:paraId="3E26CC6E" w14:textId="77777777" w:rsidR="00FE0CE5" w:rsidRDefault="00FE0CE5">
      <w:pPr>
        <w:rPr>
          <w:rFonts w:hint="eastAsia"/>
        </w:rPr>
      </w:pPr>
    </w:p>
    <w:p w14:paraId="74559936" w14:textId="77777777" w:rsidR="00FE0CE5" w:rsidRDefault="00FE0CE5">
      <w:pPr>
        <w:rPr>
          <w:rFonts w:hint="eastAsia"/>
        </w:rPr>
      </w:pPr>
    </w:p>
    <w:p w14:paraId="41C0592D" w14:textId="77777777" w:rsidR="00FE0CE5" w:rsidRDefault="00FE0CE5">
      <w:pPr>
        <w:rPr>
          <w:rFonts w:hint="eastAsia"/>
        </w:rPr>
      </w:pPr>
    </w:p>
    <w:p w14:paraId="62E1B795" w14:textId="77777777" w:rsidR="00FE0CE5" w:rsidRDefault="00FE0CE5">
      <w:pPr>
        <w:rPr>
          <w:rFonts w:hint="eastAsia"/>
        </w:rPr>
      </w:pPr>
      <w:r>
        <w:rPr>
          <w:rFonts w:hint="eastAsia"/>
        </w:rPr>
        <w:tab/>
        <w:t>成语的应用场景</w:t>
      </w:r>
    </w:p>
    <w:p w14:paraId="014B54A3" w14:textId="77777777" w:rsidR="00FE0CE5" w:rsidRDefault="00FE0CE5">
      <w:pPr>
        <w:rPr>
          <w:rFonts w:hint="eastAsia"/>
        </w:rPr>
      </w:pPr>
    </w:p>
    <w:p w14:paraId="49F6F02B" w14:textId="77777777" w:rsidR="00FE0CE5" w:rsidRDefault="00FE0CE5">
      <w:pPr>
        <w:rPr>
          <w:rFonts w:hint="eastAsia"/>
        </w:rPr>
      </w:pPr>
    </w:p>
    <w:p w14:paraId="416EE2DE" w14:textId="77777777" w:rsidR="00FE0CE5" w:rsidRDefault="00FE0CE5">
      <w:pPr>
        <w:rPr>
          <w:rFonts w:hint="eastAsia"/>
        </w:rPr>
      </w:pPr>
      <w:r>
        <w:rPr>
          <w:rFonts w:hint="eastAsia"/>
        </w:rPr>
        <w:tab/>
        <w:t>在现代社会，“置若罔闻”常用于批评那些对于合理建议、善意提醒或是重要信息采取忽视态度的人或组织。比如，在环境保护议题上，如果某些企业为了追求经济利益而无视环保法规和社会舆论，就可以说这些企业对环保呼声置若罔闻。又或者，在家庭关系中，当一方总是忽略另一方的感受和需求，也可以用“置若罔闻”来形容这种行为。</w:t>
      </w:r>
    </w:p>
    <w:p w14:paraId="2B2488C7" w14:textId="77777777" w:rsidR="00FE0CE5" w:rsidRDefault="00FE0CE5">
      <w:pPr>
        <w:rPr>
          <w:rFonts w:hint="eastAsia"/>
        </w:rPr>
      </w:pPr>
    </w:p>
    <w:p w14:paraId="1D1A8615" w14:textId="77777777" w:rsidR="00FE0CE5" w:rsidRDefault="00FE0CE5">
      <w:pPr>
        <w:rPr>
          <w:rFonts w:hint="eastAsia"/>
        </w:rPr>
      </w:pPr>
    </w:p>
    <w:p w14:paraId="329BEA8D" w14:textId="77777777" w:rsidR="00FE0CE5" w:rsidRDefault="00FE0CE5">
      <w:pPr>
        <w:rPr>
          <w:rFonts w:hint="eastAsia"/>
        </w:rPr>
      </w:pPr>
    </w:p>
    <w:p w14:paraId="676702D6" w14:textId="77777777" w:rsidR="00FE0CE5" w:rsidRDefault="00FE0CE5">
      <w:pPr>
        <w:rPr>
          <w:rFonts w:hint="eastAsia"/>
        </w:rPr>
      </w:pPr>
      <w:r>
        <w:rPr>
          <w:rFonts w:hint="eastAsia"/>
        </w:rPr>
        <w:tab/>
        <w:t>成语的文化意义</w:t>
      </w:r>
    </w:p>
    <w:p w14:paraId="610A0748" w14:textId="77777777" w:rsidR="00FE0CE5" w:rsidRDefault="00FE0CE5">
      <w:pPr>
        <w:rPr>
          <w:rFonts w:hint="eastAsia"/>
        </w:rPr>
      </w:pPr>
    </w:p>
    <w:p w14:paraId="469B3795" w14:textId="77777777" w:rsidR="00FE0CE5" w:rsidRDefault="00FE0CE5">
      <w:pPr>
        <w:rPr>
          <w:rFonts w:hint="eastAsia"/>
        </w:rPr>
      </w:pPr>
    </w:p>
    <w:p w14:paraId="4270A920" w14:textId="77777777" w:rsidR="00FE0CE5" w:rsidRDefault="00FE0CE5">
      <w:pPr>
        <w:rPr>
          <w:rFonts w:hint="eastAsia"/>
        </w:rPr>
      </w:pPr>
      <w:r>
        <w:rPr>
          <w:rFonts w:hint="eastAsia"/>
        </w:rPr>
        <w:tab/>
        <w:t>从文化角度来看，“置若罔闻”反映了中国文化中对于沟通、理解和尊重他人观点的重视。在中国传统文化中，人们认为良好的沟通是建立和谐社会的基础，而忽视他人意见则可能导致矛盾和冲突。因此，成语“置若罔闻”不仅仅是一个语言上的表达，它还承载着中国人对于如何正确处理人际关系和社会交往的看法和智慧。</w:t>
      </w:r>
    </w:p>
    <w:p w14:paraId="7C705236" w14:textId="77777777" w:rsidR="00FE0CE5" w:rsidRDefault="00FE0CE5">
      <w:pPr>
        <w:rPr>
          <w:rFonts w:hint="eastAsia"/>
        </w:rPr>
      </w:pPr>
    </w:p>
    <w:p w14:paraId="60679924" w14:textId="77777777" w:rsidR="00FE0CE5" w:rsidRDefault="00FE0CE5">
      <w:pPr>
        <w:rPr>
          <w:rFonts w:hint="eastAsia"/>
        </w:rPr>
      </w:pPr>
    </w:p>
    <w:p w14:paraId="7B872213" w14:textId="77777777" w:rsidR="00FE0CE5" w:rsidRDefault="00FE0CE5">
      <w:pPr>
        <w:rPr>
          <w:rFonts w:hint="eastAsia"/>
        </w:rPr>
      </w:pPr>
    </w:p>
    <w:p w14:paraId="65B5D8B3" w14:textId="77777777" w:rsidR="00FE0CE5" w:rsidRDefault="00FE0CE5">
      <w:pPr>
        <w:rPr>
          <w:rFonts w:hint="eastAsia"/>
        </w:rPr>
      </w:pPr>
      <w:r>
        <w:rPr>
          <w:rFonts w:hint="eastAsia"/>
        </w:rPr>
        <w:tab/>
        <w:t>成语的学习与使用</w:t>
      </w:r>
    </w:p>
    <w:p w14:paraId="25631083" w14:textId="77777777" w:rsidR="00FE0CE5" w:rsidRDefault="00FE0CE5">
      <w:pPr>
        <w:rPr>
          <w:rFonts w:hint="eastAsia"/>
        </w:rPr>
      </w:pPr>
    </w:p>
    <w:p w14:paraId="35986E93" w14:textId="77777777" w:rsidR="00FE0CE5" w:rsidRDefault="00FE0CE5">
      <w:pPr>
        <w:rPr>
          <w:rFonts w:hint="eastAsia"/>
        </w:rPr>
      </w:pPr>
    </w:p>
    <w:p w14:paraId="254B86F8" w14:textId="77777777" w:rsidR="00FE0CE5" w:rsidRDefault="00FE0CE5">
      <w:pPr>
        <w:rPr>
          <w:rFonts w:hint="eastAsia"/>
        </w:rPr>
      </w:pPr>
      <w:r>
        <w:rPr>
          <w:rFonts w:hint="eastAsia"/>
        </w:rPr>
        <w:tab/>
        <w:t>学习和正确使用“置若罔闻”这样的成语，不仅可以丰富个人的语言表达能力，还能加深对中国传统文化的理解。在实际应用中，需要注意的是，虽然有时候采取“置若罔闻”的态度可能是出于保护自己不受负面情绪影响的考虑，但在大多数情况下，积极倾听并尊重不同声音，对于促进个人成长和社会进步都是非常重要的。</w:t>
      </w:r>
    </w:p>
    <w:p w14:paraId="6B4783AB" w14:textId="77777777" w:rsidR="00FE0CE5" w:rsidRDefault="00FE0CE5">
      <w:pPr>
        <w:rPr>
          <w:rFonts w:hint="eastAsia"/>
        </w:rPr>
      </w:pPr>
    </w:p>
    <w:p w14:paraId="76488DB5" w14:textId="77777777" w:rsidR="00FE0CE5" w:rsidRDefault="00FE0CE5">
      <w:pPr>
        <w:rPr>
          <w:rFonts w:hint="eastAsia"/>
        </w:rPr>
      </w:pPr>
    </w:p>
    <w:p w14:paraId="1034D7C1" w14:textId="77777777" w:rsidR="00FE0CE5" w:rsidRDefault="00FE0CE5">
      <w:pPr>
        <w:rPr>
          <w:rFonts w:hint="eastAsia"/>
        </w:rPr>
      </w:pPr>
      <w:r>
        <w:rPr>
          <w:rFonts w:hint="eastAsia"/>
        </w:rPr>
        <w:t>本文是由每日作文网(2345lzwz.com)为大家创作</w:t>
      </w:r>
    </w:p>
    <w:p w14:paraId="40EF438A" w14:textId="58715E20" w:rsidR="006551D3" w:rsidRDefault="006551D3"/>
    <w:sectPr w:rsidR="0065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D3"/>
    <w:rsid w:val="00343B86"/>
    <w:rsid w:val="006551D3"/>
    <w:rsid w:val="00FE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9FF33-C7F1-4D53-8925-DE095A81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1D3"/>
    <w:rPr>
      <w:rFonts w:cstheme="majorBidi"/>
      <w:color w:val="2F5496" w:themeColor="accent1" w:themeShade="BF"/>
      <w:sz w:val="28"/>
      <w:szCs w:val="28"/>
    </w:rPr>
  </w:style>
  <w:style w:type="character" w:customStyle="1" w:styleId="50">
    <w:name w:val="标题 5 字符"/>
    <w:basedOn w:val="a0"/>
    <w:link w:val="5"/>
    <w:uiPriority w:val="9"/>
    <w:semiHidden/>
    <w:rsid w:val="006551D3"/>
    <w:rPr>
      <w:rFonts w:cstheme="majorBidi"/>
      <w:color w:val="2F5496" w:themeColor="accent1" w:themeShade="BF"/>
      <w:sz w:val="24"/>
    </w:rPr>
  </w:style>
  <w:style w:type="character" w:customStyle="1" w:styleId="60">
    <w:name w:val="标题 6 字符"/>
    <w:basedOn w:val="a0"/>
    <w:link w:val="6"/>
    <w:uiPriority w:val="9"/>
    <w:semiHidden/>
    <w:rsid w:val="006551D3"/>
    <w:rPr>
      <w:rFonts w:cstheme="majorBidi"/>
      <w:b/>
      <w:bCs/>
      <w:color w:val="2F5496" w:themeColor="accent1" w:themeShade="BF"/>
    </w:rPr>
  </w:style>
  <w:style w:type="character" w:customStyle="1" w:styleId="70">
    <w:name w:val="标题 7 字符"/>
    <w:basedOn w:val="a0"/>
    <w:link w:val="7"/>
    <w:uiPriority w:val="9"/>
    <w:semiHidden/>
    <w:rsid w:val="006551D3"/>
    <w:rPr>
      <w:rFonts w:cstheme="majorBidi"/>
      <w:b/>
      <w:bCs/>
      <w:color w:val="595959" w:themeColor="text1" w:themeTint="A6"/>
    </w:rPr>
  </w:style>
  <w:style w:type="character" w:customStyle="1" w:styleId="80">
    <w:name w:val="标题 8 字符"/>
    <w:basedOn w:val="a0"/>
    <w:link w:val="8"/>
    <w:uiPriority w:val="9"/>
    <w:semiHidden/>
    <w:rsid w:val="006551D3"/>
    <w:rPr>
      <w:rFonts w:cstheme="majorBidi"/>
      <w:color w:val="595959" w:themeColor="text1" w:themeTint="A6"/>
    </w:rPr>
  </w:style>
  <w:style w:type="character" w:customStyle="1" w:styleId="90">
    <w:name w:val="标题 9 字符"/>
    <w:basedOn w:val="a0"/>
    <w:link w:val="9"/>
    <w:uiPriority w:val="9"/>
    <w:semiHidden/>
    <w:rsid w:val="006551D3"/>
    <w:rPr>
      <w:rFonts w:eastAsiaTheme="majorEastAsia" w:cstheme="majorBidi"/>
      <w:color w:val="595959" w:themeColor="text1" w:themeTint="A6"/>
    </w:rPr>
  </w:style>
  <w:style w:type="paragraph" w:styleId="a3">
    <w:name w:val="Title"/>
    <w:basedOn w:val="a"/>
    <w:next w:val="a"/>
    <w:link w:val="a4"/>
    <w:uiPriority w:val="10"/>
    <w:qFormat/>
    <w:rsid w:val="0065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1D3"/>
    <w:pPr>
      <w:spacing w:before="160"/>
      <w:jc w:val="center"/>
    </w:pPr>
    <w:rPr>
      <w:i/>
      <w:iCs/>
      <w:color w:val="404040" w:themeColor="text1" w:themeTint="BF"/>
    </w:rPr>
  </w:style>
  <w:style w:type="character" w:customStyle="1" w:styleId="a8">
    <w:name w:val="引用 字符"/>
    <w:basedOn w:val="a0"/>
    <w:link w:val="a7"/>
    <w:uiPriority w:val="29"/>
    <w:rsid w:val="006551D3"/>
    <w:rPr>
      <w:i/>
      <w:iCs/>
      <w:color w:val="404040" w:themeColor="text1" w:themeTint="BF"/>
    </w:rPr>
  </w:style>
  <w:style w:type="paragraph" w:styleId="a9">
    <w:name w:val="List Paragraph"/>
    <w:basedOn w:val="a"/>
    <w:uiPriority w:val="34"/>
    <w:qFormat/>
    <w:rsid w:val="006551D3"/>
    <w:pPr>
      <w:ind w:left="720"/>
      <w:contextualSpacing/>
    </w:pPr>
  </w:style>
  <w:style w:type="character" w:styleId="aa">
    <w:name w:val="Intense Emphasis"/>
    <w:basedOn w:val="a0"/>
    <w:uiPriority w:val="21"/>
    <w:qFormat/>
    <w:rsid w:val="006551D3"/>
    <w:rPr>
      <w:i/>
      <w:iCs/>
      <w:color w:val="2F5496" w:themeColor="accent1" w:themeShade="BF"/>
    </w:rPr>
  </w:style>
  <w:style w:type="paragraph" w:styleId="ab">
    <w:name w:val="Intense Quote"/>
    <w:basedOn w:val="a"/>
    <w:next w:val="a"/>
    <w:link w:val="ac"/>
    <w:uiPriority w:val="30"/>
    <w:qFormat/>
    <w:rsid w:val="0065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1D3"/>
    <w:rPr>
      <w:i/>
      <w:iCs/>
      <w:color w:val="2F5496" w:themeColor="accent1" w:themeShade="BF"/>
    </w:rPr>
  </w:style>
  <w:style w:type="character" w:styleId="ad">
    <w:name w:val="Intense Reference"/>
    <w:basedOn w:val="a0"/>
    <w:uiPriority w:val="32"/>
    <w:qFormat/>
    <w:rsid w:val="0065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