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649C4" w14:textId="77777777" w:rsidR="00A27160" w:rsidRDefault="00A27160">
      <w:pPr>
        <w:rPr>
          <w:rFonts w:hint="eastAsia"/>
        </w:rPr>
      </w:pPr>
      <w:r>
        <w:rPr>
          <w:rFonts w:hint="eastAsia"/>
        </w:rPr>
        <w:t>纵横捭阖,睥睨天下的拼音</w:t>
      </w:r>
    </w:p>
    <w:p w14:paraId="782E3A31" w14:textId="77777777" w:rsidR="00A27160" w:rsidRDefault="00A27160">
      <w:pPr>
        <w:rPr>
          <w:rFonts w:hint="eastAsia"/>
        </w:rPr>
      </w:pPr>
      <w:r>
        <w:rPr>
          <w:rFonts w:hint="eastAsia"/>
        </w:rPr>
        <w:t>“纵横捭阖，睥睨天下”的拼音是：“zòng héng bǎi hé, pì nì tiān xià”。这个短语形象地描绘了一种在复杂环境中游刃有余、傲视群雄的姿态。接下来，我们将详细探讨这一短语所蕴含的深刻意义以及其在中国文化中的体现。</w:t>
      </w:r>
    </w:p>
    <w:p w14:paraId="38D26338" w14:textId="77777777" w:rsidR="00A27160" w:rsidRDefault="00A27160">
      <w:pPr>
        <w:rPr>
          <w:rFonts w:hint="eastAsia"/>
        </w:rPr>
      </w:pPr>
    </w:p>
    <w:p w14:paraId="640FD739" w14:textId="77777777" w:rsidR="00A27160" w:rsidRDefault="00A27160">
      <w:pPr>
        <w:rPr>
          <w:rFonts w:hint="eastAsia"/>
        </w:rPr>
      </w:pPr>
      <w:r>
        <w:rPr>
          <w:rFonts w:hint="eastAsia"/>
        </w:rPr>
        <w:t>纵横捭阖的历史渊源</w:t>
      </w:r>
    </w:p>
    <w:p w14:paraId="480B5144" w14:textId="77777777" w:rsidR="00A27160" w:rsidRDefault="00A27160">
      <w:pPr>
        <w:rPr>
          <w:rFonts w:hint="eastAsia"/>
        </w:rPr>
      </w:pPr>
      <w:r>
        <w:rPr>
          <w:rFonts w:hint="eastAsia"/>
        </w:rPr>
        <w:t>“纵横”一词最早出现在《战国策》中，指的是战国时期的外交策略之一，即通过合纵连横的方式达到国家利益的最大化。而“捭阖”，则源于道家思想，指开合、进退之道，象征着一种灵活应变的态度。历史上著名的纵横家如苏秦、张仪等，便是运用这种智慧在诸侯间周旋，实现了各自的政治理想。因此，“纵横捭阖”不仅是一种策略，更是一种智慧的象征。</w:t>
      </w:r>
    </w:p>
    <w:p w14:paraId="3B4F62C7" w14:textId="77777777" w:rsidR="00A27160" w:rsidRDefault="00A27160">
      <w:pPr>
        <w:rPr>
          <w:rFonts w:hint="eastAsia"/>
        </w:rPr>
      </w:pPr>
    </w:p>
    <w:p w14:paraId="1852A8D7" w14:textId="77777777" w:rsidR="00A27160" w:rsidRDefault="00A27160">
      <w:pPr>
        <w:rPr>
          <w:rFonts w:hint="eastAsia"/>
        </w:rPr>
      </w:pPr>
      <w:r>
        <w:rPr>
          <w:rFonts w:hint="eastAsia"/>
        </w:rPr>
        <w:t>睥睨天下的精神内涵</w:t>
      </w:r>
    </w:p>
    <w:p w14:paraId="1BFF6FE8" w14:textId="77777777" w:rsidR="00A27160" w:rsidRDefault="00A27160">
      <w:pPr>
        <w:rPr>
          <w:rFonts w:hint="eastAsia"/>
        </w:rPr>
      </w:pPr>
      <w:r>
        <w:rPr>
          <w:rFonts w:hint="eastAsia"/>
        </w:rPr>
        <w:t>“睥睨天下”表达了对世间一切事物的超然态度和高瞻远瞩的眼光。这种精神并非简单的傲慢或自大，而是建立在深厚的文化底蕴和个人实力基础之上的自信与从容。古代文人墨客常以此来抒发自己的壮志豪情，比如辛弃疾在词作中便多次流露出对英雄主义情怀的向往与追求。拥有睥睨天下的气魄，意味着在面对困难和挑战时能够保持镇定自若的心态，并以开阔的眼界看待问题。</w:t>
      </w:r>
    </w:p>
    <w:p w14:paraId="6BD4E0A4" w14:textId="77777777" w:rsidR="00A27160" w:rsidRDefault="00A27160">
      <w:pPr>
        <w:rPr>
          <w:rFonts w:hint="eastAsia"/>
        </w:rPr>
      </w:pPr>
    </w:p>
    <w:p w14:paraId="7E359C43" w14:textId="77777777" w:rsidR="00A27160" w:rsidRDefault="00A27160">
      <w:pPr>
        <w:rPr>
          <w:rFonts w:hint="eastAsia"/>
        </w:rPr>
      </w:pPr>
      <w:r>
        <w:rPr>
          <w:rFonts w:hint="eastAsia"/>
        </w:rPr>
        <w:t>现代视角下的纵横捭阖与睥睨天下</w:t>
      </w:r>
    </w:p>
    <w:p w14:paraId="449631ED" w14:textId="77777777" w:rsidR="00A27160" w:rsidRDefault="00A27160">
      <w:pPr>
        <w:rPr>
          <w:rFonts w:hint="eastAsia"/>
        </w:rPr>
      </w:pPr>
      <w:r>
        <w:rPr>
          <w:rFonts w:hint="eastAsia"/>
        </w:rPr>
        <w:t>在现代社会，“纵横捭阖，睥睨天下”依然具有重要的现实意义。无论是在商业谈判、国际关系还是个人职业发展中，懂得如何灵活运用策略，同时保持一颗不屈不挠的心，都是成功的关键因素。在全球化的今天，各国之间的联系日益紧密，这要求我们不仅要具备深厚的本土知识，还要有广阔的国际视野，才能在激烈的竞争中立于不败之地。而“睥睨天下”的态度则提醒我们要有超越现状的勇气和决心，不断探索未知领域，追求卓越。</w:t>
      </w:r>
    </w:p>
    <w:p w14:paraId="7744ECDA" w14:textId="77777777" w:rsidR="00A27160" w:rsidRDefault="00A27160">
      <w:pPr>
        <w:rPr>
          <w:rFonts w:hint="eastAsia"/>
        </w:rPr>
      </w:pPr>
    </w:p>
    <w:p w14:paraId="5DD04167" w14:textId="77777777" w:rsidR="00A27160" w:rsidRDefault="00A27160">
      <w:pPr>
        <w:rPr>
          <w:rFonts w:hint="eastAsia"/>
        </w:rPr>
      </w:pPr>
      <w:r>
        <w:rPr>
          <w:rFonts w:hint="eastAsia"/>
        </w:rPr>
        <w:t>最后的总结</w:t>
      </w:r>
    </w:p>
    <w:p w14:paraId="351AADB9" w14:textId="77777777" w:rsidR="00A27160" w:rsidRDefault="00A27160">
      <w:pPr>
        <w:rPr>
          <w:rFonts w:hint="eastAsia"/>
        </w:rPr>
      </w:pPr>
      <w:r>
        <w:rPr>
          <w:rFonts w:hint="eastAsia"/>
        </w:rPr>
        <w:t>“纵横捭阖，睥睨天下”不仅仅是一个富有诗意的表达，它还承载着丰富的历史文化价值及深刻的哲学思考。无论是回顾历史还是展望未来，这一理念都为我们提供了宝贵的启示：在变化莫测的世界里，唯有不断学习、勇于实践，方能在人生的舞台上纵横捭阖，以睥睨天下的姿态迎接每一个新的挑战。</w:t>
      </w:r>
    </w:p>
    <w:p w14:paraId="712CC95D" w14:textId="77777777" w:rsidR="00A27160" w:rsidRDefault="00A27160">
      <w:pPr>
        <w:rPr>
          <w:rFonts w:hint="eastAsia"/>
        </w:rPr>
      </w:pPr>
    </w:p>
    <w:p w14:paraId="53050DB2" w14:textId="77777777" w:rsidR="00A27160" w:rsidRDefault="00A27160">
      <w:pPr>
        <w:rPr>
          <w:rFonts w:hint="eastAsia"/>
        </w:rPr>
      </w:pPr>
    </w:p>
    <w:p w14:paraId="754E8E3F" w14:textId="77777777" w:rsidR="00A27160" w:rsidRDefault="00A27160">
      <w:pPr>
        <w:rPr>
          <w:rFonts w:hint="eastAsia"/>
        </w:rPr>
      </w:pPr>
      <w:r>
        <w:rPr>
          <w:rFonts w:hint="eastAsia"/>
        </w:rPr>
        <w:t>本文是由每日作文网(2345lzwz.com)为大家创作</w:t>
      </w:r>
    </w:p>
    <w:p w14:paraId="2D5FF769" w14:textId="03EB4F51" w:rsidR="00136998" w:rsidRDefault="00136998"/>
    <w:sectPr w:rsidR="00136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98"/>
    <w:rsid w:val="00136998"/>
    <w:rsid w:val="00343B86"/>
    <w:rsid w:val="00A2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6308D-2E3B-494C-8472-6585F0C0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998"/>
    <w:rPr>
      <w:rFonts w:cstheme="majorBidi"/>
      <w:color w:val="2F5496" w:themeColor="accent1" w:themeShade="BF"/>
      <w:sz w:val="28"/>
      <w:szCs w:val="28"/>
    </w:rPr>
  </w:style>
  <w:style w:type="character" w:customStyle="1" w:styleId="50">
    <w:name w:val="标题 5 字符"/>
    <w:basedOn w:val="a0"/>
    <w:link w:val="5"/>
    <w:uiPriority w:val="9"/>
    <w:semiHidden/>
    <w:rsid w:val="00136998"/>
    <w:rPr>
      <w:rFonts w:cstheme="majorBidi"/>
      <w:color w:val="2F5496" w:themeColor="accent1" w:themeShade="BF"/>
      <w:sz w:val="24"/>
    </w:rPr>
  </w:style>
  <w:style w:type="character" w:customStyle="1" w:styleId="60">
    <w:name w:val="标题 6 字符"/>
    <w:basedOn w:val="a0"/>
    <w:link w:val="6"/>
    <w:uiPriority w:val="9"/>
    <w:semiHidden/>
    <w:rsid w:val="00136998"/>
    <w:rPr>
      <w:rFonts w:cstheme="majorBidi"/>
      <w:b/>
      <w:bCs/>
      <w:color w:val="2F5496" w:themeColor="accent1" w:themeShade="BF"/>
    </w:rPr>
  </w:style>
  <w:style w:type="character" w:customStyle="1" w:styleId="70">
    <w:name w:val="标题 7 字符"/>
    <w:basedOn w:val="a0"/>
    <w:link w:val="7"/>
    <w:uiPriority w:val="9"/>
    <w:semiHidden/>
    <w:rsid w:val="00136998"/>
    <w:rPr>
      <w:rFonts w:cstheme="majorBidi"/>
      <w:b/>
      <w:bCs/>
      <w:color w:val="595959" w:themeColor="text1" w:themeTint="A6"/>
    </w:rPr>
  </w:style>
  <w:style w:type="character" w:customStyle="1" w:styleId="80">
    <w:name w:val="标题 8 字符"/>
    <w:basedOn w:val="a0"/>
    <w:link w:val="8"/>
    <w:uiPriority w:val="9"/>
    <w:semiHidden/>
    <w:rsid w:val="00136998"/>
    <w:rPr>
      <w:rFonts w:cstheme="majorBidi"/>
      <w:color w:val="595959" w:themeColor="text1" w:themeTint="A6"/>
    </w:rPr>
  </w:style>
  <w:style w:type="character" w:customStyle="1" w:styleId="90">
    <w:name w:val="标题 9 字符"/>
    <w:basedOn w:val="a0"/>
    <w:link w:val="9"/>
    <w:uiPriority w:val="9"/>
    <w:semiHidden/>
    <w:rsid w:val="00136998"/>
    <w:rPr>
      <w:rFonts w:eastAsiaTheme="majorEastAsia" w:cstheme="majorBidi"/>
      <w:color w:val="595959" w:themeColor="text1" w:themeTint="A6"/>
    </w:rPr>
  </w:style>
  <w:style w:type="paragraph" w:styleId="a3">
    <w:name w:val="Title"/>
    <w:basedOn w:val="a"/>
    <w:next w:val="a"/>
    <w:link w:val="a4"/>
    <w:uiPriority w:val="10"/>
    <w:qFormat/>
    <w:rsid w:val="00136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998"/>
    <w:pPr>
      <w:spacing w:before="160"/>
      <w:jc w:val="center"/>
    </w:pPr>
    <w:rPr>
      <w:i/>
      <w:iCs/>
      <w:color w:val="404040" w:themeColor="text1" w:themeTint="BF"/>
    </w:rPr>
  </w:style>
  <w:style w:type="character" w:customStyle="1" w:styleId="a8">
    <w:name w:val="引用 字符"/>
    <w:basedOn w:val="a0"/>
    <w:link w:val="a7"/>
    <w:uiPriority w:val="29"/>
    <w:rsid w:val="00136998"/>
    <w:rPr>
      <w:i/>
      <w:iCs/>
      <w:color w:val="404040" w:themeColor="text1" w:themeTint="BF"/>
    </w:rPr>
  </w:style>
  <w:style w:type="paragraph" w:styleId="a9">
    <w:name w:val="List Paragraph"/>
    <w:basedOn w:val="a"/>
    <w:uiPriority w:val="34"/>
    <w:qFormat/>
    <w:rsid w:val="00136998"/>
    <w:pPr>
      <w:ind w:left="720"/>
      <w:contextualSpacing/>
    </w:pPr>
  </w:style>
  <w:style w:type="character" w:styleId="aa">
    <w:name w:val="Intense Emphasis"/>
    <w:basedOn w:val="a0"/>
    <w:uiPriority w:val="21"/>
    <w:qFormat/>
    <w:rsid w:val="00136998"/>
    <w:rPr>
      <w:i/>
      <w:iCs/>
      <w:color w:val="2F5496" w:themeColor="accent1" w:themeShade="BF"/>
    </w:rPr>
  </w:style>
  <w:style w:type="paragraph" w:styleId="ab">
    <w:name w:val="Intense Quote"/>
    <w:basedOn w:val="a"/>
    <w:next w:val="a"/>
    <w:link w:val="ac"/>
    <w:uiPriority w:val="30"/>
    <w:qFormat/>
    <w:rsid w:val="00136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998"/>
    <w:rPr>
      <w:i/>
      <w:iCs/>
      <w:color w:val="2F5496" w:themeColor="accent1" w:themeShade="BF"/>
    </w:rPr>
  </w:style>
  <w:style w:type="character" w:styleId="ad">
    <w:name w:val="Intense Reference"/>
    <w:basedOn w:val="a0"/>
    <w:uiPriority w:val="32"/>
    <w:qFormat/>
    <w:rsid w:val="00136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