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08CE" w14:textId="77777777" w:rsidR="00872081" w:rsidRDefault="00872081">
      <w:pPr>
        <w:rPr>
          <w:rFonts w:hint="eastAsia"/>
        </w:rPr>
      </w:pPr>
    </w:p>
    <w:p w14:paraId="711F54E5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纵使晴明无雨色的意思</w:t>
      </w:r>
    </w:p>
    <w:p w14:paraId="1DF2A356" w14:textId="77777777" w:rsidR="00872081" w:rsidRDefault="00872081">
      <w:pPr>
        <w:rPr>
          <w:rFonts w:hint="eastAsia"/>
        </w:rPr>
      </w:pPr>
    </w:p>
    <w:p w14:paraId="02434103" w14:textId="77777777" w:rsidR="00872081" w:rsidRDefault="00872081">
      <w:pPr>
        <w:rPr>
          <w:rFonts w:hint="eastAsia"/>
        </w:rPr>
      </w:pPr>
    </w:p>
    <w:p w14:paraId="4EB49638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“纵使晴明无雨色”这句诗，以其深邃的意境和丰富的文化内涵，自古以来便受到文人墨客的青睐。这句诗出自唐代诗人张旭的《山中留客》，全诗以春天的山色为背景，以劝诫游人不要因为一时的天气变化而轻易离去为主题，而“纵使晴明无雨色”则是全诗的点睛之笔。</w:t>
      </w:r>
    </w:p>
    <w:p w14:paraId="20EBEFBB" w14:textId="77777777" w:rsidR="00872081" w:rsidRDefault="00872081">
      <w:pPr>
        <w:rPr>
          <w:rFonts w:hint="eastAsia"/>
        </w:rPr>
      </w:pPr>
    </w:p>
    <w:p w14:paraId="6298C112" w14:textId="77777777" w:rsidR="00872081" w:rsidRDefault="00872081">
      <w:pPr>
        <w:rPr>
          <w:rFonts w:hint="eastAsia"/>
        </w:rPr>
      </w:pPr>
    </w:p>
    <w:p w14:paraId="6DCC11D2" w14:textId="77777777" w:rsidR="00872081" w:rsidRDefault="00872081">
      <w:pPr>
        <w:rPr>
          <w:rFonts w:hint="eastAsia"/>
        </w:rPr>
      </w:pPr>
    </w:p>
    <w:p w14:paraId="1EC6FC94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字面意思解析</w:t>
      </w:r>
    </w:p>
    <w:p w14:paraId="3B4D0B3D" w14:textId="77777777" w:rsidR="00872081" w:rsidRDefault="00872081">
      <w:pPr>
        <w:rPr>
          <w:rFonts w:hint="eastAsia"/>
        </w:rPr>
      </w:pPr>
    </w:p>
    <w:p w14:paraId="59B9ED6C" w14:textId="77777777" w:rsidR="00872081" w:rsidRDefault="00872081">
      <w:pPr>
        <w:rPr>
          <w:rFonts w:hint="eastAsia"/>
        </w:rPr>
      </w:pPr>
    </w:p>
    <w:p w14:paraId="09C7DF32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从字面意思上看，“纵使晴明无雨色”表达了一种即便在晴朗无雨的日子里，也依然可能面临某种不可预见的情况或挑战。这里的“晴明”指的是天气晴朗，阳光明媚，没有阴雨迷蒙的景象；“无雨色”则进一步强调了这种晴朗无雨的状态。然而，诗人却用“纵使”这一转折词，引出了后文的“入云深处亦沾衣”，意味着即便在看似晴朗的日子里，深入到山中云雾缭绕的地方，衣服依然会被湿气所沾湿。</w:t>
      </w:r>
    </w:p>
    <w:p w14:paraId="124EE6DA" w14:textId="77777777" w:rsidR="00872081" w:rsidRDefault="00872081">
      <w:pPr>
        <w:rPr>
          <w:rFonts w:hint="eastAsia"/>
        </w:rPr>
      </w:pPr>
    </w:p>
    <w:p w14:paraId="72B7B8BD" w14:textId="77777777" w:rsidR="00872081" w:rsidRDefault="00872081">
      <w:pPr>
        <w:rPr>
          <w:rFonts w:hint="eastAsia"/>
        </w:rPr>
      </w:pPr>
    </w:p>
    <w:p w14:paraId="13F665C4" w14:textId="77777777" w:rsidR="00872081" w:rsidRDefault="00872081">
      <w:pPr>
        <w:rPr>
          <w:rFonts w:hint="eastAsia"/>
        </w:rPr>
      </w:pPr>
    </w:p>
    <w:p w14:paraId="28EDD2B4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深层意境解读</w:t>
      </w:r>
    </w:p>
    <w:p w14:paraId="42FA1C44" w14:textId="77777777" w:rsidR="00872081" w:rsidRDefault="00872081">
      <w:pPr>
        <w:rPr>
          <w:rFonts w:hint="eastAsia"/>
        </w:rPr>
      </w:pPr>
    </w:p>
    <w:p w14:paraId="7F13C3A6" w14:textId="77777777" w:rsidR="00872081" w:rsidRDefault="00872081">
      <w:pPr>
        <w:rPr>
          <w:rFonts w:hint="eastAsia"/>
        </w:rPr>
      </w:pPr>
    </w:p>
    <w:p w14:paraId="72E40086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从深层意境上看，“纵使晴明无雨色”不仅是对自然景象的描绘，更是对人生哲理的深刻揭示。它告诉我们，人生就像这山中的天气，变幻莫测，难以预料。有时候，我们可能会遇到看似平坦的道路，仿佛可以一帆风顺地前进。然而，实际上，即便在看似晴朗的日子里，也可能隐藏着未知的风险和挑战。这些风险和挑战可能来自于我们内心的恐惧、犹豫和懒惰，也可能来自于外部环境的突然变化。因此，我们不能被表面的平静所迷惑，而应该时刻保持警惕和准备，以应对可能出现的各种情况。</w:t>
      </w:r>
    </w:p>
    <w:p w14:paraId="64A29CB7" w14:textId="77777777" w:rsidR="00872081" w:rsidRDefault="00872081">
      <w:pPr>
        <w:rPr>
          <w:rFonts w:hint="eastAsia"/>
        </w:rPr>
      </w:pPr>
    </w:p>
    <w:p w14:paraId="68A09DD4" w14:textId="77777777" w:rsidR="00872081" w:rsidRDefault="00872081">
      <w:pPr>
        <w:rPr>
          <w:rFonts w:hint="eastAsia"/>
        </w:rPr>
      </w:pPr>
    </w:p>
    <w:p w14:paraId="7A988329" w14:textId="77777777" w:rsidR="00872081" w:rsidRDefault="00872081">
      <w:pPr>
        <w:rPr>
          <w:rFonts w:hint="eastAsia"/>
        </w:rPr>
      </w:pPr>
    </w:p>
    <w:p w14:paraId="613ACE58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文化寓意与启示</w:t>
      </w:r>
    </w:p>
    <w:p w14:paraId="4504F0B0" w14:textId="77777777" w:rsidR="00872081" w:rsidRDefault="00872081">
      <w:pPr>
        <w:rPr>
          <w:rFonts w:hint="eastAsia"/>
        </w:rPr>
      </w:pPr>
    </w:p>
    <w:p w14:paraId="3304910A" w14:textId="77777777" w:rsidR="00872081" w:rsidRDefault="00872081">
      <w:pPr>
        <w:rPr>
          <w:rFonts w:hint="eastAsia"/>
        </w:rPr>
      </w:pPr>
    </w:p>
    <w:p w14:paraId="2DD7BA00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“纵使晴明无雨色”这句诗还蕴含着丰富的文化寓意和启示。它提醒我们，在人生的道路上，要时刻保持谦虚谨慎的态度，不要过于自信和轻敌。同时，它也鼓励我们要有勇气和毅力去面对和克服生活中的困难和挑战。无论遇到什么样的困难和挑战，我们都要保持坚定的信念和积极的态度，勇往直前，不断追求进步和成长。</w:t>
      </w:r>
    </w:p>
    <w:p w14:paraId="5DBE5FED" w14:textId="77777777" w:rsidR="00872081" w:rsidRDefault="00872081">
      <w:pPr>
        <w:rPr>
          <w:rFonts w:hint="eastAsia"/>
        </w:rPr>
      </w:pPr>
    </w:p>
    <w:p w14:paraId="326B3A81" w14:textId="77777777" w:rsidR="00872081" w:rsidRDefault="00872081">
      <w:pPr>
        <w:rPr>
          <w:rFonts w:hint="eastAsia"/>
        </w:rPr>
      </w:pPr>
    </w:p>
    <w:p w14:paraId="4310C6AA" w14:textId="77777777" w:rsidR="00872081" w:rsidRDefault="00872081">
      <w:pPr>
        <w:rPr>
          <w:rFonts w:hint="eastAsia"/>
        </w:rPr>
      </w:pPr>
    </w:p>
    <w:p w14:paraId="021E285A" w14:textId="77777777" w:rsidR="00872081" w:rsidRDefault="00872081">
      <w:pPr>
        <w:rPr>
          <w:rFonts w:hint="eastAsia"/>
        </w:rPr>
      </w:pPr>
      <w:r>
        <w:rPr>
          <w:rFonts w:hint="eastAsia"/>
        </w:rPr>
        <w:tab/>
        <w:t>“纵使晴明无雨色”这句诗以其深邃的意境和丰富的文化内涵，给我们带来了深刻的启示和感悟。它告诉我们，在人生的道路上，要时刻保持警惕和准备，以应对可能出现的各种情况；同时，也要有勇气和毅力去面对和克服生活中的困难和挑战。只有这样，我们才能在人生的道路上走得更远、更稳、更精彩。</w:t>
      </w:r>
    </w:p>
    <w:p w14:paraId="1A70D2BB" w14:textId="77777777" w:rsidR="00872081" w:rsidRDefault="00872081">
      <w:pPr>
        <w:rPr>
          <w:rFonts w:hint="eastAsia"/>
        </w:rPr>
      </w:pPr>
    </w:p>
    <w:p w14:paraId="446651FE" w14:textId="77777777" w:rsidR="00872081" w:rsidRDefault="00872081">
      <w:pPr>
        <w:rPr>
          <w:rFonts w:hint="eastAsia"/>
        </w:rPr>
      </w:pPr>
    </w:p>
    <w:p w14:paraId="37215436" w14:textId="77777777" w:rsidR="00872081" w:rsidRDefault="00872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06F3B" w14:textId="24644E6C" w:rsidR="009C0164" w:rsidRDefault="009C0164"/>
    <w:sectPr w:rsidR="009C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64"/>
    <w:rsid w:val="00343B86"/>
    <w:rsid w:val="00872081"/>
    <w:rsid w:val="009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BCCB7-A299-4DD8-B141-E9A0590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