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5B5D" w14:textId="77777777" w:rsidR="007C780C" w:rsidRDefault="007C780C">
      <w:pPr>
        <w:rPr>
          <w:rFonts w:hint="eastAsia"/>
        </w:rPr>
      </w:pPr>
    </w:p>
    <w:p w14:paraId="07EDF962" w14:textId="77777777" w:rsidR="007C780C" w:rsidRDefault="007C780C">
      <w:pPr>
        <w:rPr>
          <w:rFonts w:hint="eastAsia"/>
        </w:rPr>
      </w:pPr>
      <w:r>
        <w:rPr>
          <w:rFonts w:hint="eastAsia"/>
        </w:rPr>
        <w:tab/>
        <w:t>活泥巴是哪个huo几声</w:t>
      </w:r>
    </w:p>
    <w:p w14:paraId="38145569" w14:textId="77777777" w:rsidR="007C780C" w:rsidRDefault="007C780C">
      <w:pPr>
        <w:rPr>
          <w:rFonts w:hint="eastAsia"/>
        </w:rPr>
      </w:pPr>
    </w:p>
    <w:p w14:paraId="2714629C" w14:textId="77777777" w:rsidR="007C780C" w:rsidRDefault="007C780C">
      <w:pPr>
        <w:rPr>
          <w:rFonts w:hint="eastAsia"/>
        </w:rPr>
      </w:pPr>
    </w:p>
    <w:p w14:paraId="2FF30644" w14:textId="77777777" w:rsidR="007C780C" w:rsidRDefault="007C780C">
      <w:pPr>
        <w:rPr>
          <w:rFonts w:hint="eastAsia"/>
        </w:rPr>
      </w:pPr>
      <w:r>
        <w:rPr>
          <w:rFonts w:hint="eastAsia"/>
        </w:rPr>
        <w:tab/>
        <w:t>在汉语中，“活”字有三种读音，分别是huó（阳平）、huò（去声）和húo（阴平）。但是当我们提到“活泥巴”时，这里的“活”应该读作huó（阳平）。这个词组并不是一个标准的汉语词汇，而是网络用语或者方言表达，用来形容一种状态或事物。在不同的语境下，“活泥巴”可以有不同的含义。</w:t>
      </w:r>
    </w:p>
    <w:p w14:paraId="660F62A3" w14:textId="77777777" w:rsidR="007C780C" w:rsidRDefault="007C780C">
      <w:pPr>
        <w:rPr>
          <w:rFonts w:hint="eastAsia"/>
        </w:rPr>
      </w:pPr>
    </w:p>
    <w:p w14:paraId="1D2F9523" w14:textId="77777777" w:rsidR="007C780C" w:rsidRDefault="007C780C">
      <w:pPr>
        <w:rPr>
          <w:rFonts w:hint="eastAsia"/>
        </w:rPr>
      </w:pPr>
    </w:p>
    <w:p w14:paraId="53E46DD0" w14:textId="77777777" w:rsidR="007C780C" w:rsidRDefault="007C780C">
      <w:pPr>
        <w:rPr>
          <w:rFonts w:hint="eastAsia"/>
        </w:rPr>
      </w:pPr>
    </w:p>
    <w:p w14:paraId="59CFD9E6" w14:textId="77777777" w:rsidR="007C780C" w:rsidRDefault="007C780C">
      <w:pPr>
        <w:rPr>
          <w:rFonts w:hint="eastAsia"/>
        </w:rPr>
      </w:pPr>
      <w:r>
        <w:rPr>
          <w:rFonts w:hint="eastAsia"/>
        </w:rPr>
        <w:tab/>
        <w:t>“活泥巴”的来源与意义</w:t>
      </w:r>
    </w:p>
    <w:p w14:paraId="5FE6C04B" w14:textId="77777777" w:rsidR="007C780C" w:rsidRDefault="007C780C">
      <w:pPr>
        <w:rPr>
          <w:rFonts w:hint="eastAsia"/>
        </w:rPr>
      </w:pPr>
    </w:p>
    <w:p w14:paraId="6FB3E6D1" w14:textId="77777777" w:rsidR="007C780C" w:rsidRDefault="007C780C">
      <w:pPr>
        <w:rPr>
          <w:rFonts w:hint="eastAsia"/>
        </w:rPr>
      </w:pPr>
    </w:p>
    <w:p w14:paraId="3E5FBA74" w14:textId="77777777" w:rsidR="007C780C" w:rsidRDefault="007C780C">
      <w:pPr>
        <w:rPr>
          <w:rFonts w:hint="eastAsia"/>
        </w:rPr>
      </w:pPr>
      <w:r>
        <w:rPr>
          <w:rFonts w:hint="eastAsia"/>
        </w:rPr>
        <w:tab/>
        <w:t>关于“活泥巴”一词的具体来源，并没有明确的历史记载。但在网络语言中，它通常用来比喻那些容易改变形状，但又不失其本质的事物或人。比如，在网络论坛上，有人会用“活泥巴”来形容那些能够快速适应环境变化，同时保持自己核心价值的人。也有时会用来形容一些可以随意塑造的艺术材料，如陶土等。</w:t>
      </w:r>
    </w:p>
    <w:p w14:paraId="5A06CEE9" w14:textId="77777777" w:rsidR="007C780C" w:rsidRDefault="007C780C">
      <w:pPr>
        <w:rPr>
          <w:rFonts w:hint="eastAsia"/>
        </w:rPr>
      </w:pPr>
    </w:p>
    <w:p w14:paraId="7C77BC43" w14:textId="77777777" w:rsidR="007C780C" w:rsidRDefault="007C780C">
      <w:pPr>
        <w:rPr>
          <w:rFonts w:hint="eastAsia"/>
        </w:rPr>
      </w:pPr>
    </w:p>
    <w:p w14:paraId="43D60CB5" w14:textId="77777777" w:rsidR="007C780C" w:rsidRDefault="007C780C">
      <w:pPr>
        <w:rPr>
          <w:rFonts w:hint="eastAsia"/>
        </w:rPr>
      </w:pPr>
    </w:p>
    <w:p w14:paraId="2359F31C" w14:textId="77777777" w:rsidR="007C780C" w:rsidRDefault="007C780C">
      <w:pPr>
        <w:rPr>
          <w:rFonts w:hint="eastAsia"/>
        </w:rPr>
      </w:pPr>
      <w:r>
        <w:rPr>
          <w:rFonts w:hint="eastAsia"/>
        </w:rPr>
        <w:tab/>
        <w:t>“活泥巴”在不同领域的应用</w:t>
      </w:r>
    </w:p>
    <w:p w14:paraId="6EAE9007" w14:textId="77777777" w:rsidR="007C780C" w:rsidRDefault="007C780C">
      <w:pPr>
        <w:rPr>
          <w:rFonts w:hint="eastAsia"/>
        </w:rPr>
      </w:pPr>
    </w:p>
    <w:p w14:paraId="39BBDBF8" w14:textId="77777777" w:rsidR="007C780C" w:rsidRDefault="007C780C">
      <w:pPr>
        <w:rPr>
          <w:rFonts w:hint="eastAsia"/>
        </w:rPr>
      </w:pPr>
    </w:p>
    <w:p w14:paraId="510A62DE" w14:textId="77777777" w:rsidR="007C780C" w:rsidRDefault="007C780C">
      <w:pPr>
        <w:rPr>
          <w:rFonts w:hint="eastAsia"/>
        </w:rPr>
      </w:pPr>
      <w:r>
        <w:rPr>
          <w:rFonts w:hint="eastAsia"/>
        </w:rPr>
        <w:tab/>
        <w:t>在艺术领域，“活泥巴”常指那些未经烧制的陶土，艺术家们可以利用这种材料进行创作，通过手捏、塑形等方式赋予其生命。而在互联网文化中，“活泥巴”更多地被用来形容具有高度可塑性和适应性的内容或个体。例如，在社交媒体平台上，那些能够根据用户反馈迅速调整策略的品牌或个人，就可以被称为“活泥巴”。</w:t>
      </w:r>
    </w:p>
    <w:p w14:paraId="40227F0F" w14:textId="77777777" w:rsidR="007C780C" w:rsidRDefault="007C780C">
      <w:pPr>
        <w:rPr>
          <w:rFonts w:hint="eastAsia"/>
        </w:rPr>
      </w:pPr>
    </w:p>
    <w:p w14:paraId="437899A8" w14:textId="77777777" w:rsidR="007C780C" w:rsidRDefault="007C780C">
      <w:pPr>
        <w:rPr>
          <w:rFonts w:hint="eastAsia"/>
        </w:rPr>
      </w:pPr>
    </w:p>
    <w:p w14:paraId="447C6339" w14:textId="77777777" w:rsidR="007C780C" w:rsidRDefault="007C780C">
      <w:pPr>
        <w:rPr>
          <w:rFonts w:hint="eastAsia"/>
        </w:rPr>
      </w:pPr>
    </w:p>
    <w:p w14:paraId="13D97A0E" w14:textId="77777777" w:rsidR="007C780C" w:rsidRDefault="007C780C">
      <w:pPr>
        <w:rPr>
          <w:rFonts w:hint="eastAsia"/>
        </w:rPr>
      </w:pPr>
      <w:r>
        <w:rPr>
          <w:rFonts w:hint="eastAsia"/>
        </w:rPr>
        <w:tab/>
        <w:t>如何理解“活泥巴”的深层含义</w:t>
      </w:r>
    </w:p>
    <w:p w14:paraId="4E973539" w14:textId="77777777" w:rsidR="007C780C" w:rsidRDefault="007C780C">
      <w:pPr>
        <w:rPr>
          <w:rFonts w:hint="eastAsia"/>
        </w:rPr>
      </w:pPr>
    </w:p>
    <w:p w14:paraId="0111781B" w14:textId="77777777" w:rsidR="007C780C" w:rsidRDefault="007C780C">
      <w:pPr>
        <w:rPr>
          <w:rFonts w:hint="eastAsia"/>
        </w:rPr>
      </w:pPr>
    </w:p>
    <w:p w14:paraId="390B2AFF" w14:textId="77777777" w:rsidR="007C780C" w:rsidRDefault="007C780C">
      <w:pPr>
        <w:rPr>
          <w:rFonts w:hint="eastAsia"/>
        </w:rPr>
      </w:pPr>
      <w:r>
        <w:rPr>
          <w:rFonts w:hint="eastAsia"/>
        </w:rPr>
        <w:tab/>
        <w:t>从更深层次来看，“活泥巴”这一概念强调了灵活性与生命力的重要性。在快速变化的社会环境中，无论是个人还是企业，只有具备像“活泥巴”一样灵活多变的能力，才能更好地适应外部环境的变化，抓住机遇，实现自我价值的最大化。同时，这也提醒我们，在追求变化的同时，不应忘记保持自身的独特性和核心价值。</w:t>
      </w:r>
    </w:p>
    <w:p w14:paraId="6BB9F795" w14:textId="77777777" w:rsidR="007C780C" w:rsidRDefault="007C780C">
      <w:pPr>
        <w:rPr>
          <w:rFonts w:hint="eastAsia"/>
        </w:rPr>
      </w:pPr>
    </w:p>
    <w:p w14:paraId="5BD9A340" w14:textId="77777777" w:rsidR="007C780C" w:rsidRDefault="007C780C">
      <w:pPr>
        <w:rPr>
          <w:rFonts w:hint="eastAsia"/>
        </w:rPr>
      </w:pPr>
    </w:p>
    <w:p w14:paraId="2FC7E56F" w14:textId="77777777" w:rsidR="007C780C" w:rsidRDefault="007C780C">
      <w:pPr>
        <w:rPr>
          <w:rFonts w:hint="eastAsia"/>
        </w:rPr>
      </w:pPr>
    </w:p>
    <w:p w14:paraId="45637664" w14:textId="77777777" w:rsidR="007C780C" w:rsidRDefault="007C780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E1CA88" w14:textId="77777777" w:rsidR="007C780C" w:rsidRDefault="007C780C">
      <w:pPr>
        <w:rPr>
          <w:rFonts w:hint="eastAsia"/>
        </w:rPr>
      </w:pPr>
    </w:p>
    <w:p w14:paraId="3EB4835F" w14:textId="77777777" w:rsidR="007C780C" w:rsidRDefault="007C780C">
      <w:pPr>
        <w:rPr>
          <w:rFonts w:hint="eastAsia"/>
        </w:rPr>
      </w:pPr>
    </w:p>
    <w:p w14:paraId="5570CC95" w14:textId="77777777" w:rsidR="007C780C" w:rsidRDefault="007C780C">
      <w:pPr>
        <w:rPr>
          <w:rFonts w:hint="eastAsia"/>
        </w:rPr>
      </w:pPr>
      <w:r>
        <w:rPr>
          <w:rFonts w:hint="eastAsia"/>
        </w:rPr>
        <w:tab/>
        <w:t>“活泥巴”虽然不是一个正式的汉语词汇，但它以其独特的魅力，在网络语言和日常交流中占有一席之地。无论是作为艺术创作的材料，还是比喻具有高度适应性和生命力的个体或组织，“活泥巴”都传达了一种积极向上的生活态度和处世哲学。希望每位读者都能成为自己生活中的“活泥巴”，既柔软又坚韧，既能随遇而安也能创造无限可能。</w:t>
      </w:r>
    </w:p>
    <w:p w14:paraId="41C1EA86" w14:textId="77777777" w:rsidR="007C780C" w:rsidRDefault="007C780C">
      <w:pPr>
        <w:rPr>
          <w:rFonts w:hint="eastAsia"/>
        </w:rPr>
      </w:pPr>
    </w:p>
    <w:p w14:paraId="379F5052" w14:textId="77777777" w:rsidR="007C780C" w:rsidRDefault="007C780C">
      <w:pPr>
        <w:rPr>
          <w:rFonts w:hint="eastAsia"/>
        </w:rPr>
      </w:pPr>
    </w:p>
    <w:p w14:paraId="27B88382" w14:textId="77777777" w:rsidR="007C780C" w:rsidRDefault="007C78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717E9" w14:textId="75D92DA2" w:rsidR="004129EC" w:rsidRDefault="004129EC"/>
    <w:sectPr w:rsidR="00412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EC"/>
    <w:rsid w:val="00343B86"/>
    <w:rsid w:val="004129EC"/>
    <w:rsid w:val="007C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59751-241A-417B-8E8C-C100D8FF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