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46B1" w14:textId="77777777" w:rsidR="00E10CDA" w:rsidRDefault="00E10CDA">
      <w:pPr>
        <w:rPr>
          <w:rFonts w:hint="eastAsia"/>
        </w:rPr>
      </w:pPr>
    </w:p>
    <w:p w14:paraId="6EEACFC8" w14:textId="77777777" w:rsidR="00E10CDA" w:rsidRDefault="00E10CDA">
      <w:pPr>
        <w:rPr>
          <w:rFonts w:hint="eastAsia"/>
        </w:rPr>
      </w:pPr>
      <w:r>
        <w:rPr>
          <w:rFonts w:hint="eastAsia"/>
        </w:rPr>
        <w:tab/>
        <w:t>徘闻：一种文学形式的探索</w:t>
      </w:r>
    </w:p>
    <w:p w14:paraId="39BB8BD9" w14:textId="77777777" w:rsidR="00E10CDA" w:rsidRDefault="00E10CDA">
      <w:pPr>
        <w:rPr>
          <w:rFonts w:hint="eastAsia"/>
        </w:rPr>
      </w:pPr>
    </w:p>
    <w:p w14:paraId="31F129A3" w14:textId="77777777" w:rsidR="00E10CDA" w:rsidRDefault="00E10CDA">
      <w:pPr>
        <w:rPr>
          <w:rFonts w:hint="eastAsia"/>
        </w:rPr>
      </w:pPr>
    </w:p>
    <w:p w14:paraId="5688C05D" w14:textId="77777777" w:rsidR="00E10CDA" w:rsidRDefault="00E10CDA">
      <w:pPr>
        <w:rPr>
          <w:rFonts w:hint="eastAsia"/>
        </w:rPr>
      </w:pPr>
      <w:r>
        <w:rPr>
          <w:rFonts w:hint="eastAsia"/>
        </w:rPr>
        <w:tab/>
        <w:t>在中文文学的广袤领域中，"徘闻"并非一个广泛使用的术语，它更像是一种特定文化背景下衍生出的独特表达方式。"徘"字通常与徘徊、犹豫不决相关联，而"闻"则往往指代听到的消息或故事。因此，将两者结合，"徘闻"可以理解为一种在叙述上带有犹豫、彷徨色彩的故事或新闻报道。这种文学形式往往通过细腻的情感描绘和深刻的内心独白，展现出人物在面对选择时的复杂心理状态。</w:t>
      </w:r>
    </w:p>
    <w:p w14:paraId="164FFFBB" w14:textId="77777777" w:rsidR="00E10CDA" w:rsidRDefault="00E10CDA">
      <w:pPr>
        <w:rPr>
          <w:rFonts w:hint="eastAsia"/>
        </w:rPr>
      </w:pPr>
    </w:p>
    <w:p w14:paraId="5856467D" w14:textId="77777777" w:rsidR="00E10CDA" w:rsidRDefault="00E10CDA">
      <w:pPr>
        <w:rPr>
          <w:rFonts w:hint="eastAsia"/>
        </w:rPr>
      </w:pPr>
    </w:p>
    <w:p w14:paraId="700F5DC7" w14:textId="77777777" w:rsidR="00E10CDA" w:rsidRDefault="00E10CDA">
      <w:pPr>
        <w:rPr>
          <w:rFonts w:hint="eastAsia"/>
        </w:rPr>
      </w:pPr>
    </w:p>
    <w:p w14:paraId="09710CFF" w14:textId="77777777" w:rsidR="00E10CDA" w:rsidRDefault="00E10CDA">
      <w:pPr>
        <w:rPr>
          <w:rFonts w:hint="eastAsia"/>
        </w:rPr>
      </w:pPr>
      <w:r>
        <w:rPr>
          <w:rFonts w:hint="eastAsia"/>
        </w:rPr>
        <w:tab/>
        <w:t>历史渊源与发展</w:t>
      </w:r>
    </w:p>
    <w:p w14:paraId="6218139B" w14:textId="77777777" w:rsidR="00E10CDA" w:rsidRDefault="00E10CDA">
      <w:pPr>
        <w:rPr>
          <w:rFonts w:hint="eastAsia"/>
        </w:rPr>
      </w:pPr>
    </w:p>
    <w:p w14:paraId="4D74EB8D" w14:textId="77777777" w:rsidR="00E10CDA" w:rsidRDefault="00E10CDA">
      <w:pPr>
        <w:rPr>
          <w:rFonts w:hint="eastAsia"/>
        </w:rPr>
      </w:pPr>
    </w:p>
    <w:p w14:paraId="27FEDCCA" w14:textId="77777777" w:rsidR="00E10CDA" w:rsidRDefault="00E10CDA">
      <w:pPr>
        <w:rPr>
          <w:rFonts w:hint="eastAsia"/>
        </w:rPr>
      </w:pPr>
      <w:r>
        <w:rPr>
          <w:rFonts w:hint="eastAsia"/>
        </w:rPr>
        <w:tab/>
        <w:t>虽然"徘闻"不是传统意义上的文学流派，但它可能受到中国古代文学中诸如《聊斋志异》等作品的影响。这些作品中常见的是对人性深层次的探讨以及对超自然现象的好奇心。随着时间的发展，现代作家开始尝试将传统的叙事手法与现代社会的现象相结合，创造出更加丰富多彩的文学作品。"徘闻"作为一种新兴的概念，在这一过程中逐渐成形，成为连接过去与未来、传统与现代的桥梁。</w:t>
      </w:r>
    </w:p>
    <w:p w14:paraId="13B25D73" w14:textId="77777777" w:rsidR="00E10CDA" w:rsidRDefault="00E10CDA">
      <w:pPr>
        <w:rPr>
          <w:rFonts w:hint="eastAsia"/>
        </w:rPr>
      </w:pPr>
    </w:p>
    <w:p w14:paraId="733AB835" w14:textId="77777777" w:rsidR="00E10CDA" w:rsidRDefault="00E10CDA">
      <w:pPr>
        <w:rPr>
          <w:rFonts w:hint="eastAsia"/>
        </w:rPr>
      </w:pPr>
    </w:p>
    <w:p w14:paraId="27CBA6C1" w14:textId="77777777" w:rsidR="00E10CDA" w:rsidRDefault="00E10CDA">
      <w:pPr>
        <w:rPr>
          <w:rFonts w:hint="eastAsia"/>
        </w:rPr>
      </w:pPr>
    </w:p>
    <w:p w14:paraId="1B9CD105" w14:textId="77777777" w:rsidR="00E10CDA" w:rsidRDefault="00E10CDA">
      <w:pPr>
        <w:rPr>
          <w:rFonts w:hint="eastAsia"/>
        </w:rPr>
      </w:pPr>
      <w:r>
        <w:rPr>
          <w:rFonts w:hint="eastAsia"/>
        </w:rPr>
        <w:tab/>
        <w:t>艺术特色与表现手法</w:t>
      </w:r>
    </w:p>
    <w:p w14:paraId="5149111E" w14:textId="77777777" w:rsidR="00E10CDA" w:rsidRDefault="00E10CDA">
      <w:pPr>
        <w:rPr>
          <w:rFonts w:hint="eastAsia"/>
        </w:rPr>
      </w:pPr>
    </w:p>
    <w:p w14:paraId="7560619D" w14:textId="77777777" w:rsidR="00E10CDA" w:rsidRDefault="00E10CDA">
      <w:pPr>
        <w:rPr>
          <w:rFonts w:hint="eastAsia"/>
        </w:rPr>
      </w:pPr>
    </w:p>
    <w:p w14:paraId="520BE6B4" w14:textId="77777777" w:rsidR="00E10CDA" w:rsidRDefault="00E10CDA">
      <w:pPr>
        <w:rPr>
          <w:rFonts w:hint="eastAsia"/>
        </w:rPr>
      </w:pPr>
      <w:r>
        <w:rPr>
          <w:rFonts w:hint="eastAsia"/>
        </w:rPr>
        <w:tab/>
        <w:t>"徘闻"的艺术魅力在于其独特的表现手法。作者往往采用第一人称视角，通过主人公的内心独白来展现故事情节，这种方式不仅增强了读者的代入感，也让故事中的情感更加真实可触。"徘闻"还擅长运用象征、隐喻等修辞手法，使简单的文字背后蕴含着深刻的意义。通过对日常生活的细腻观察和深刻反思，"徘闻"试图触及人性中最柔软的部分，引发读者对于生活、爱情、友情乃至自我认知等方面的思考。</w:t>
      </w:r>
    </w:p>
    <w:p w14:paraId="3346809A" w14:textId="77777777" w:rsidR="00E10CDA" w:rsidRDefault="00E10CDA">
      <w:pPr>
        <w:rPr>
          <w:rFonts w:hint="eastAsia"/>
        </w:rPr>
      </w:pPr>
    </w:p>
    <w:p w14:paraId="1A4F148F" w14:textId="77777777" w:rsidR="00E10CDA" w:rsidRDefault="00E10CDA">
      <w:pPr>
        <w:rPr>
          <w:rFonts w:hint="eastAsia"/>
        </w:rPr>
      </w:pPr>
    </w:p>
    <w:p w14:paraId="7D55177D" w14:textId="77777777" w:rsidR="00E10CDA" w:rsidRDefault="00E10CDA">
      <w:pPr>
        <w:rPr>
          <w:rFonts w:hint="eastAsia"/>
        </w:rPr>
      </w:pPr>
    </w:p>
    <w:p w14:paraId="10314006" w14:textId="77777777" w:rsidR="00E10CDA" w:rsidRDefault="00E10CDA">
      <w:pPr>
        <w:rPr>
          <w:rFonts w:hint="eastAsia"/>
        </w:rPr>
      </w:pPr>
      <w:r>
        <w:rPr>
          <w:rFonts w:hint="eastAsia"/>
        </w:rPr>
        <w:tab/>
        <w:t>影响与意义</w:t>
      </w:r>
    </w:p>
    <w:p w14:paraId="483BE23E" w14:textId="77777777" w:rsidR="00E10CDA" w:rsidRDefault="00E10CDA">
      <w:pPr>
        <w:rPr>
          <w:rFonts w:hint="eastAsia"/>
        </w:rPr>
      </w:pPr>
    </w:p>
    <w:p w14:paraId="49280741" w14:textId="77777777" w:rsidR="00E10CDA" w:rsidRDefault="00E10CDA">
      <w:pPr>
        <w:rPr>
          <w:rFonts w:hint="eastAsia"/>
        </w:rPr>
      </w:pPr>
    </w:p>
    <w:p w14:paraId="00031E82" w14:textId="77777777" w:rsidR="00E10CDA" w:rsidRDefault="00E10CDA">
      <w:pPr>
        <w:rPr>
          <w:rFonts w:hint="eastAsia"/>
        </w:rPr>
      </w:pPr>
      <w:r>
        <w:rPr>
          <w:rFonts w:hint="eastAsia"/>
        </w:rPr>
        <w:tab/>
        <w:t>尽管"徘闻"作为一个概念并不为大众所熟知，但它在文学创作中所体现出来的创新精神和深刻内涵，无疑为中文文学的发展注入了新的活力。它鼓励作家们打破常规，勇于探索未知的领域；同时也提醒我们，文学不仅仅是对现实世界的简单反映，更是人类情感和社会现象的深度挖掘。随着更多优秀作品的诞生，相信"徘闻"这一概念将会被更多人认识并喜爱，成为中文文学宝库中一颗璀璨的新星。</w:t>
      </w:r>
    </w:p>
    <w:p w14:paraId="6DAF95C9" w14:textId="77777777" w:rsidR="00E10CDA" w:rsidRDefault="00E10CDA">
      <w:pPr>
        <w:rPr>
          <w:rFonts w:hint="eastAsia"/>
        </w:rPr>
      </w:pPr>
    </w:p>
    <w:p w14:paraId="4AD650C0" w14:textId="77777777" w:rsidR="00E10CDA" w:rsidRDefault="00E10CDA">
      <w:pPr>
        <w:rPr>
          <w:rFonts w:hint="eastAsia"/>
        </w:rPr>
      </w:pPr>
    </w:p>
    <w:p w14:paraId="5056BADE" w14:textId="77777777" w:rsidR="00E10CDA" w:rsidRDefault="00E10CDA">
      <w:pPr>
        <w:rPr>
          <w:rFonts w:hint="eastAsia"/>
        </w:rPr>
      </w:pPr>
    </w:p>
    <w:p w14:paraId="3317F018" w14:textId="77777777" w:rsidR="00E10CDA" w:rsidRDefault="00E10CDA">
      <w:pPr>
        <w:rPr>
          <w:rFonts w:hint="eastAsia"/>
        </w:rPr>
      </w:pPr>
      <w:r>
        <w:rPr>
          <w:rFonts w:hint="eastAsia"/>
        </w:rPr>
        <w:tab/>
        <w:t>最后的总结</w:t>
      </w:r>
    </w:p>
    <w:p w14:paraId="39BE483C" w14:textId="77777777" w:rsidR="00E10CDA" w:rsidRDefault="00E10CDA">
      <w:pPr>
        <w:rPr>
          <w:rFonts w:hint="eastAsia"/>
        </w:rPr>
      </w:pPr>
    </w:p>
    <w:p w14:paraId="3A47B97B" w14:textId="77777777" w:rsidR="00E10CDA" w:rsidRDefault="00E10CDA">
      <w:pPr>
        <w:rPr>
          <w:rFonts w:hint="eastAsia"/>
        </w:rPr>
      </w:pPr>
    </w:p>
    <w:p w14:paraId="571BEEF6" w14:textId="77777777" w:rsidR="00E10CDA" w:rsidRDefault="00E10CDA">
      <w:pPr>
        <w:rPr>
          <w:rFonts w:hint="eastAsia"/>
        </w:rPr>
      </w:pPr>
      <w:r>
        <w:rPr>
          <w:rFonts w:hint="eastAsia"/>
        </w:rPr>
        <w:tab/>
        <w:t>"徘闻"虽非传统意义上的文学分类，但其独特之处在于能够以新颖的角度和方法讲述故事，激发人们对生活本质的思考。无论是作为文学爱好者还是创作者，了解并探索"徘闻"都将是一次难忘的精神之旅。希望未来能有更多人加入到这场文学探险之中，共同见证中文文学的新篇章。</w:t>
      </w:r>
    </w:p>
    <w:p w14:paraId="76C92FB1" w14:textId="77777777" w:rsidR="00E10CDA" w:rsidRDefault="00E10CDA">
      <w:pPr>
        <w:rPr>
          <w:rFonts w:hint="eastAsia"/>
        </w:rPr>
      </w:pPr>
    </w:p>
    <w:p w14:paraId="3478AB0F" w14:textId="77777777" w:rsidR="00E10CDA" w:rsidRDefault="00E10CDA">
      <w:pPr>
        <w:rPr>
          <w:rFonts w:hint="eastAsia"/>
        </w:rPr>
      </w:pPr>
    </w:p>
    <w:p w14:paraId="07F186F8" w14:textId="77777777" w:rsidR="00E10CDA" w:rsidRDefault="00E10CDA">
      <w:pPr>
        <w:rPr>
          <w:rFonts w:hint="eastAsia"/>
        </w:rPr>
      </w:pPr>
      <w:r>
        <w:rPr>
          <w:rFonts w:hint="eastAsia"/>
        </w:rPr>
        <w:t>本文是由每日作文网(2345lzwz.com)为大家创作</w:t>
      </w:r>
    </w:p>
    <w:p w14:paraId="2C36C9A0" w14:textId="1447220A" w:rsidR="006F12F0" w:rsidRDefault="006F12F0"/>
    <w:sectPr w:rsidR="006F1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F0"/>
    <w:rsid w:val="00343B86"/>
    <w:rsid w:val="006F12F0"/>
    <w:rsid w:val="00E1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7E61D-71C9-4E45-9DA5-CC692052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2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2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2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2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2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2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2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2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2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2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2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2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2F0"/>
    <w:rPr>
      <w:rFonts w:cstheme="majorBidi"/>
      <w:color w:val="2F5496" w:themeColor="accent1" w:themeShade="BF"/>
      <w:sz w:val="28"/>
      <w:szCs w:val="28"/>
    </w:rPr>
  </w:style>
  <w:style w:type="character" w:customStyle="1" w:styleId="50">
    <w:name w:val="标题 5 字符"/>
    <w:basedOn w:val="a0"/>
    <w:link w:val="5"/>
    <w:uiPriority w:val="9"/>
    <w:semiHidden/>
    <w:rsid w:val="006F12F0"/>
    <w:rPr>
      <w:rFonts w:cstheme="majorBidi"/>
      <w:color w:val="2F5496" w:themeColor="accent1" w:themeShade="BF"/>
      <w:sz w:val="24"/>
    </w:rPr>
  </w:style>
  <w:style w:type="character" w:customStyle="1" w:styleId="60">
    <w:name w:val="标题 6 字符"/>
    <w:basedOn w:val="a0"/>
    <w:link w:val="6"/>
    <w:uiPriority w:val="9"/>
    <w:semiHidden/>
    <w:rsid w:val="006F12F0"/>
    <w:rPr>
      <w:rFonts w:cstheme="majorBidi"/>
      <w:b/>
      <w:bCs/>
      <w:color w:val="2F5496" w:themeColor="accent1" w:themeShade="BF"/>
    </w:rPr>
  </w:style>
  <w:style w:type="character" w:customStyle="1" w:styleId="70">
    <w:name w:val="标题 7 字符"/>
    <w:basedOn w:val="a0"/>
    <w:link w:val="7"/>
    <w:uiPriority w:val="9"/>
    <w:semiHidden/>
    <w:rsid w:val="006F12F0"/>
    <w:rPr>
      <w:rFonts w:cstheme="majorBidi"/>
      <w:b/>
      <w:bCs/>
      <w:color w:val="595959" w:themeColor="text1" w:themeTint="A6"/>
    </w:rPr>
  </w:style>
  <w:style w:type="character" w:customStyle="1" w:styleId="80">
    <w:name w:val="标题 8 字符"/>
    <w:basedOn w:val="a0"/>
    <w:link w:val="8"/>
    <w:uiPriority w:val="9"/>
    <w:semiHidden/>
    <w:rsid w:val="006F12F0"/>
    <w:rPr>
      <w:rFonts w:cstheme="majorBidi"/>
      <w:color w:val="595959" w:themeColor="text1" w:themeTint="A6"/>
    </w:rPr>
  </w:style>
  <w:style w:type="character" w:customStyle="1" w:styleId="90">
    <w:name w:val="标题 9 字符"/>
    <w:basedOn w:val="a0"/>
    <w:link w:val="9"/>
    <w:uiPriority w:val="9"/>
    <w:semiHidden/>
    <w:rsid w:val="006F12F0"/>
    <w:rPr>
      <w:rFonts w:eastAsiaTheme="majorEastAsia" w:cstheme="majorBidi"/>
      <w:color w:val="595959" w:themeColor="text1" w:themeTint="A6"/>
    </w:rPr>
  </w:style>
  <w:style w:type="paragraph" w:styleId="a3">
    <w:name w:val="Title"/>
    <w:basedOn w:val="a"/>
    <w:next w:val="a"/>
    <w:link w:val="a4"/>
    <w:uiPriority w:val="10"/>
    <w:qFormat/>
    <w:rsid w:val="006F12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2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2F0"/>
    <w:pPr>
      <w:spacing w:before="160"/>
      <w:jc w:val="center"/>
    </w:pPr>
    <w:rPr>
      <w:i/>
      <w:iCs/>
      <w:color w:val="404040" w:themeColor="text1" w:themeTint="BF"/>
    </w:rPr>
  </w:style>
  <w:style w:type="character" w:customStyle="1" w:styleId="a8">
    <w:name w:val="引用 字符"/>
    <w:basedOn w:val="a0"/>
    <w:link w:val="a7"/>
    <w:uiPriority w:val="29"/>
    <w:rsid w:val="006F12F0"/>
    <w:rPr>
      <w:i/>
      <w:iCs/>
      <w:color w:val="404040" w:themeColor="text1" w:themeTint="BF"/>
    </w:rPr>
  </w:style>
  <w:style w:type="paragraph" w:styleId="a9">
    <w:name w:val="List Paragraph"/>
    <w:basedOn w:val="a"/>
    <w:uiPriority w:val="34"/>
    <w:qFormat/>
    <w:rsid w:val="006F12F0"/>
    <w:pPr>
      <w:ind w:left="720"/>
      <w:contextualSpacing/>
    </w:pPr>
  </w:style>
  <w:style w:type="character" w:styleId="aa">
    <w:name w:val="Intense Emphasis"/>
    <w:basedOn w:val="a0"/>
    <w:uiPriority w:val="21"/>
    <w:qFormat/>
    <w:rsid w:val="006F12F0"/>
    <w:rPr>
      <w:i/>
      <w:iCs/>
      <w:color w:val="2F5496" w:themeColor="accent1" w:themeShade="BF"/>
    </w:rPr>
  </w:style>
  <w:style w:type="paragraph" w:styleId="ab">
    <w:name w:val="Intense Quote"/>
    <w:basedOn w:val="a"/>
    <w:next w:val="a"/>
    <w:link w:val="ac"/>
    <w:uiPriority w:val="30"/>
    <w:qFormat/>
    <w:rsid w:val="006F1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2F0"/>
    <w:rPr>
      <w:i/>
      <w:iCs/>
      <w:color w:val="2F5496" w:themeColor="accent1" w:themeShade="BF"/>
    </w:rPr>
  </w:style>
  <w:style w:type="character" w:styleId="ad">
    <w:name w:val="Intense Reference"/>
    <w:basedOn w:val="a0"/>
    <w:uiPriority w:val="32"/>
    <w:qFormat/>
    <w:rsid w:val="006F12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