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7871" w14:textId="77777777" w:rsidR="00712086" w:rsidRDefault="00712086">
      <w:pPr>
        <w:rPr>
          <w:rFonts w:hint="eastAsia"/>
        </w:rPr>
      </w:pPr>
    </w:p>
    <w:p w14:paraId="55B20D20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坦荡如砥的释义</w:t>
      </w:r>
    </w:p>
    <w:p w14:paraId="009873D1" w14:textId="77777777" w:rsidR="00712086" w:rsidRDefault="00712086">
      <w:pPr>
        <w:rPr>
          <w:rFonts w:hint="eastAsia"/>
        </w:rPr>
      </w:pPr>
    </w:p>
    <w:p w14:paraId="554BD343" w14:textId="77777777" w:rsidR="00712086" w:rsidRDefault="00712086">
      <w:pPr>
        <w:rPr>
          <w:rFonts w:hint="eastAsia"/>
        </w:rPr>
      </w:pPr>
    </w:p>
    <w:p w14:paraId="39442D1B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“坦荡如砥”这一成语出自《庄子·逍遥游》，原文中用来形容宋荣子的胸襟宽广，能够平心静气地面对世间的毁誉褒贬。这里的“坦荡”是指人的胸怀开阔、光明磊落；而“砥”则是一种磨刀石，质地坚硬平坦，常用来比喻人的心境平和、坚定不移。整个成语用来形容一个人的性格或态度像磨刀石一样平坦、坚定，没有丝毫的曲折与阴暗，能够坦然面对生活中的各种挑战。</w:t>
      </w:r>
    </w:p>
    <w:p w14:paraId="51ADF07A" w14:textId="77777777" w:rsidR="00712086" w:rsidRDefault="00712086">
      <w:pPr>
        <w:rPr>
          <w:rFonts w:hint="eastAsia"/>
        </w:rPr>
      </w:pPr>
    </w:p>
    <w:p w14:paraId="2ECB509B" w14:textId="77777777" w:rsidR="00712086" w:rsidRDefault="00712086">
      <w:pPr>
        <w:rPr>
          <w:rFonts w:hint="eastAsia"/>
        </w:rPr>
      </w:pPr>
    </w:p>
    <w:p w14:paraId="55DE0542" w14:textId="77777777" w:rsidR="00712086" w:rsidRDefault="00712086">
      <w:pPr>
        <w:rPr>
          <w:rFonts w:hint="eastAsia"/>
        </w:rPr>
      </w:pPr>
    </w:p>
    <w:p w14:paraId="6296B890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09D4CF4F" w14:textId="77777777" w:rsidR="00712086" w:rsidRDefault="00712086">
      <w:pPr>
        <w:rPr>
          <w:rFonts w:hint="eastAsia"/>
        </w:rPr>
      </w:pPr>
    </w:p>
    <w:p w14:paraId="5CCDBFBE" w14:textId="77777777" w:rsidR="00712086" w:rsidRDefault="00712086">
      <w:pPr>
        <w:rPr>
          <w:rFonts w:hint="eastAsia"/>
        </w:rPr>
      </w:pPr>
    </w:p>
    <w:p w14:paraId="6E711C3F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在中国传统文化中，“坦荡如砥”的精神被视为君子应有的品质之一。古代文人士大夫追求的不仅是个人修养的提升，更在于能够在复杂多变的社会环境中保持内心的纯净与坚定。这种精神不仅体现在个人的行为准则上，也影响着社会风气的形成与发展。例如，在处理人际关系时，能够做到公平公正，不因个人私利而损害他人利益；在面对困难与挑战时，能够保持乐观积极的态度，勇于承担责任。</w:t>
      </w:r>
    </w:p>
    <w:p w14:paraId="60FD09C2" w14:textId="77777777" w:rsidR="00712086" w:rsidRDefault="00712086">
      <w:pPr>
        <w:rPr>
          <w:rFonts w:hint="eastAsia"/>
        </w:rPr>
      </w:pPr>
    </w:p>
    <w:p w14:paraId="6033DC05" w14:textId="77777777" w:rsidR="00712086" w:rsidRDefault="00712086">
      <w:pPr>
        <w:rPr>
          <w:rFonts w:hint="eastAsia"/>
        </w:rPr>
      </w:pPr>
    </w:p>
    <w:p w14:paraId="699733B6" w14:textId="77777777" w:rsidR="00712086" w:rsidRDefault="00712086">
      <w:pPr>
        <w:rPr>
          <w:rFonts w:hint="eastAsia"/>
        </w:rPr>
      </w:pPr>
    </w:p>
    <w:p w14:paraId="04916199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现代意义与应用</w:t>
      </w:r>
    </w:p>
    <w:p w14:paraId="0D68F771" w14:textId="77777777" w:rsidR="00712086" w:rsidRDefault="00712086">
      <w:pPr>
        <w:rPr>
          <w:rFonts w:hint="eastAsia"/>
        </w:rPr>
      </w:pPr>
    </w:p>
    <w:p w14:paraId="27D00B93" w14:textId="77777777" w:rsidR="00712086" w:rsidRDefault="00712086">
      <w:pPr>
        <w:rPr>
          <w:rFonts w:hint="eastAsia"/>
        </w:rPr>
      </w:pPr>
    </w:p>
    <w:p w14:paraId="6DACCDA0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进入现代社会，“坦荡如砥”的精神仍然具有重要的现实意义。它鼓励人们在快节奏的生活环境中保持内心的平静与清晰，面对诱惑与挑战时能够坚守原则，不轻易妥协。在职场中，这种品质可以帮助个体建立良好的职业形象，赢得同事和客户的信任；在人际交往中，则能促进和谐关系的建立，减少不必要的误会与冲突。对于领导者而言，拥有“坦荡如砥”的性格特质尤为重要，它有助于营造开放包容的工作氛围，激发团队成员的积极性与创造力。</w:t>
      </w:r>
    </w:p>
    <w:p w14:paraId="15516A5F" w14:textId="77777777" w:rsidR="00712086" w:rsidRDefault="00712086">
      <w:pPr>
        <w:rPr>
          <w:rFonts w:hint="eastAsia"/>
        </w:rPr>
      </w:pPr>
    </w:p>
    <w:p w14:paraId="608175A4" w14:textId="77777777" w:rsidR="00712086" w:rsidRDefault="00712086">
      <w:pPr>
        <w:rPr>
          <w:rFonts w:hint="eastAsia"/>
        </w:rPr>
      </w:pPr>
    </w:p>
    <w:p w14:paraId="2EBD58EF" w14:textId="77777777" w:rsidR="00712086" w:rsidRDefault="00712086">
      <w:pPr>
        <w:rPr>
          <w:rFonts w:hint="eastAsia"/>
        </w:rPr>
      </w:pPr>
    </w:p>
    <w:p w14:paraId="588732E1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如何培养“坦荡如砥”的品格</w:t>
      </w:r>
    </w:p>
    <w:p w14:paraId="058FA3D6" w14:textId="77777777" w:rsidR="00712086" w:rsidRDefault="00712086">
      <w:pPr>
        <w:rPr>
          <w:rFonts w:hint="eastAsia"/>
        </w:rPr>
      </w:pPr>
    </w:p>
    <w:p w14:paraId="26BD361F" w14:textId="77777777" w:rsidR="00712086" w:rsidRDefault="00712086">
      <w:pPr>
        <w:rPr>
          <w:rFonts w:hint="eastAsia"/>
        </w:rPr>
      </w:pPr>
    </w:p>
    <w:p w14:paraId="0042FA26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要成为内心“坦荡如砥”的人，并非一蹴而就的事情，而是需要通过长期的努力与实践来逐步实现。树立正确的价值观是基础，明确自己追求的目标是什么，以及为了实现这些目标愿意付出哪些努力。学会自我反省，定期检视自己的言行是否符合内心的标准，及时纠正偏差。再次，加强与他人的沟通交流，倾听不同的声音，学会从多个角度思考问题，这样可以避免偏见，使自己的思想更加开阔。勇于承担社会责任，积极参与公益活动，通过实际行动传递正能量，这不仅能帮助他人，也是对自己人格的一种修炼。</w:t>
      </w:r>
    </w:p>
    <w:p w14:paraId="5A53E6AA" w14:textId="77777777" w:rsidR="00712086" w:rsidRDefault="00712086">
      <w:pPr>
        <w:rPr>
          <w:rFonts w:hint="eastAsia"/>
        </w:rPr>
      </w:pPr>
    </w:p>
    <w:p w14:paraId="1EB0A086" w14:textId="77777777" w:rsidR="00712086" w:rsidRDefault="00712086">
      <w:pPr>
        <w:rPr>
          <w:rFonts w:hint="eastAsia"/>
        </w:rPr>
      </w:pPr>
    </w:p>
    <w:p w14:paraId="3589D4E6" w14:textId="77777777" w:rsidR="00712086" w:rsidRDefault="00712086">
      <w:pPr>
        <w:rPr>
          <w:rFonts w:hint="eastAsia"/>
        </w:rPr>
      </w:pPr>
    </w:p>
    <w:p w14:paraId="761F6B9B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7BEBC6" w14:textId="77777777" w:rsidR="00712086" w:rsidRDefault="00712086">
      <w:pPr>
        <w:rPr>
          <w:rFonts w:hint="eastAsia"/>
        </w:rPr>
      </w:pPr>
    </w:p>
    <w:p w14:paraId="63DDA57D" w14:textId="77777777" w:rsidR="00712086" w:rsidRDefault="00712086">
      <w:pPr>
        <w:rPr>
          <w:rFonts w:hint="eastAsia"/>
        </w:rPr>
      </w:pPr>
    </w:p>
    <w:p w14:paraId="51170249" w14:textId="77777777" w:rsidR="00712086" w:rsidRDefault="00712086">
      <w:pPr>
        <w:rPr>
          <w:rFonts w:hint="eastAsia"/>
        </w:rPr>
      </w:pPr>
      <w:r>
        <w:rPr>
          <w:rFonts w:hint="eastAsia"/>
        </w:rPr>
        <w:tab/>
        <w:t>“坦荡如砥”不仅仅是一个成语，它还承载着深厚的文化内涵和时代价值。在当今社会，每个人都应该努力培养这样一种积极向上的生活态度，无论是在个人成长还是社会贡献方面，都能展现出更加优秀的一面。让我们以“坦荡如砥”的精神为指引，共同创造一个更加美好和谐的世界。</w:t>
      </w:r>
    </w:p>
    <w:p w14:paraId="21CF5D61" w14:textId="77777777" w:rsidR="00712086" w:rsidRDefault="00712086">
      <w:pPr>
        <w:rPr>
          <w:rFonts w:hint="eastAsia"/>
        </w:rPr>
      </w:pPr>
    </w:p>
    <w:p w14:paraId="07007D0D" w14:textId="77777777" w:rsidR="00712086" w:rsidRDefault="00712086">
      <w:pPr>
        <w:rPr>
          <w:rFonts w:hint="eastAsia"/>
        </w:rPr>
      </w:pPr>
    </w:p>
    <w:p w14:paraId="3A6B2C90" w14:textId="77777777" w:rsidR="00712086" w:rsidRDefault="007120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D235C" w14:textId="38CA0D40" w:rsidR="001A3BE4" w:rsidRDefault="001A3BE4"/>
    <w:sectPr w:rsidR="001A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E4"/>
    <w:rsid w:val="001A3BE4"/>
    <w:rsid w:val="00343B86"/>
    <w:rsid w:val="007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B3EAC-5E1A-4353-A951-EF11FF7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