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23C6" w14:textId="77777777" w:rsidR="006E38B5" w:rsidRDefault="006E38B5">
      <w:pPr>
        <w:rPr>
          <w:rFonts w:hint="eastAsia"/>
        </w:rPr>
      </w:pPr>
    </w:p>
    <w:p w14:paraId="5E63FBDD" w14:textId="77777777" w:rsidR="006E38B5" w:rsidRDefault="006E38B5">
      <w:pPr>
        <w:rPr>
          <w:rFonts w:hint="eastAsia"/>
        </w:rPr>
      </w:pPr>
      <w:r>
        <w:rPr>
          <w:rFonts w:hint="eastAsia"/>
        </w:rPr>
        <w:tab/>
        <w:t>坦荡如砥的意思的拼音怎么读</w:t>
      </w:r>
    </w:p>
    <w:p w14:paraId="045D2F02" w14:textId="77777777" w:rsidR="006E38B5" w:rsidRDefault="006E38B5">
      <w:pPr>
        <w:rPr>
          <w:rFonts w:hint="eastAsia"/>
        </w:rPr>
      </w:pPr>
    </w:p>
    <w:p w14:paraId="28F7C90D" w14:textId="77777777" w:rsidR="006E38B5" w:rsidRDefault="006E38B5">
      <w:pPr>
        <w:rPr>
          <w:rFonts w:hint="eastAsia"/>
        </w:rPr>
      </w:pPr>
    </w:p>
    <w:p w14:paraId="328B752F" w14:textId="77777777" w:rsidR="006E38B5" w:rsidRDefault="006E38B5">
      <w:pPr>
        <w:rPr>
          <w:rFonts w:hint="eastAsia"/>
        </w:rPr>
      </w:pPr>
      <w:r>
        <w:rPr>
          <w:rFonts w:hint="eastAsia"/>
        </w:rPr>
        <w:tab/>
        <w:t>“坦荡如砥”的拼音是：“tǎn dàng rú dǐ”。这个成语出自《庄子·逍遥游》中的“其心坦荡，其德如砥”，用来形容一个人的心胸开阔，行为正直，没有私心杂念，就像磨刀石一样平坦无瑕。在中文里，成语是四字短语，通常蕴含着丰富的文化意义和历史背景。而“坦荡如砥”不仅形象地描绘了一种人格特质，也反映了中国传统文化中对于君子品德的追求。</w:t>
      </w:r>
    </w:p>
    <w:p w14:paraId="54107FF7" w14:textId="77777777" w:rsidR="006E38B5" w:rsidRDefault="006E38B5">
      <w:pPr>
        <w:rPr>
          <w:rFonts w:hint="eastAsia"/>
        </w:rPr>
      </w:pPr>
    </w:p>
    <w:p w14:paraId="53E145E8" w14:textId="77777777" w:rsidR="006E38B5" w:rsidRDefault="006E38B5">
      <w:pPr>
        <w:rPr>
          <w:rFonts w:hint="eastAsia"/>
        </w:rPr>
      </w:pPr>
    </w:p>
    <w:p w14:paraId="35AA5287" w14:textId="77777777" w:rsidR="006E38B5" w:rsidRDefault="006E38B5">
      <w:pPr>
        <w:rPr>
          <w:rFonts w:hint="eastAsia"/>
        </w:rPr>
      </w:pPr>
    </w:p>
    <w:p w14:paraId="6BD193E7" w14:textId="77777777" w:rsidR="006E38B5" w:rsidRDefault="006E38B5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1AFF26C6" w14:textId="77777777" w:rsidR="006E38B5" w:rsidRDefault="006E38B5">
      <w:pPr>
        <w:rPr>
          <w:rFonts w:hint="eastAsia"/>
        </w:rPr>
      </w:pPr>
    </w:p>
    <w:p w14:paraId="2F1D5F08" w14:textId="77777777" w:rsidR="006E38B5" w:rsidRDefault="006E38B5">
      <w:pPr>
        <w:rPr>
          <w:rFonts w:hint="eastAsia"/>
        </w:rPr>
      </w:pPr>
    </w:p>
    <w:p w14:paraId="365679AA" w14:textId="77777777" w:rsidR="006E38B5" w:rsidRDefault="006E38B5">
      <w:pPr>
        <w:rPr>
          <w:rFonts w:hint="eastAsia"/>
        </w:rPr>
      </w:pPr>
      <w:r>
        <w:rPr>
          <w:rFonts w:hint="eastAsia"/>
        </w:rPr>
        <w:tab/>
        <w:t>“坦荡”二字，拼音为“tǎn dàng”，意指胸怀开阔，光明磊落，没有隐秘或欺诈的行为。“如”字的拼音是“rú”，在这里作为比喻词，连接前后两部分，表达出相似或等同的关系。“砥”字的拼音是“dǐ”，本义是指磨刀石，这里引申为平直、正直之意。整个成语通过这种比喻的方式，强调了一个人应该具备像磨刀石那样平直、公正、无私的性格特点。</w:t>
      </w:r>
    </w:p>
    <w:p w14:paraId="6F0F3919" w14:textId="77777777" w:rsidR="006E38B5" w:rsidRDefault="006E38B5">
      <w:pPr>
        <w:rPr>
          <w:rFonts w:hint="eastAsia"/>
        </w:rPr>
      </w:pPr>
    </w:p>
    <w:p w14:paraId="627BF2AE" w14:textId="77777777" w:rsidR="006E38B5" w:rsidRDefault="006E38B5">
      <w:pPr>
        <w:rPr>
          <w:rFonts w:hint="eastAsia"/>
        </w:rPr>
      </w:pPr>
    </w:p>
    <w:p w14:paraId="2521DF74" w14:textId="77777777" w:rsidR="006E38B5" w:rsidRDefault="006E38B5">
      <w:pPr>
        <w:rPr>
          <w:rFonts w:hint="eastAsia"/>
        </w:rPr>
      </w:pPr>
    </w:p>
    <w:p w14:paraId="7908F8EF" w14:textId="77777777" w:rsidR="006E38B5" w:rsidRDefault="006E38B5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69B62614" w14:textId="77777777" w:rsidR="006E38B5" w:rsidRDefault="006E38B5">
      <w:pPr>
        <w:rPr>
          <w:rFonts w:hint="eastAsia"/>
        </w:rPr>
      </w:pPr>
    </w:p>
    <w:p w14:paraId="21988043" w14:textId="77777777" w:rsidR="006E38B5" w:rsidRDefault="006E38B5">
      <w:pPr>
        <w:rPr>
          <w:rFonts w:hint="eastAsia"/>
        </w:rPr>
      </w:pPr>
    </w:p>
    <w:p w14:paraId="546D3C93" w14:textId="77777777" w:rsidR="006E38B5" w:rsidRDefault="006E38B5">
      <w:pPr>
        <w:rPr>
          <w:rFonts w:hint="eastAsia"/>
        </w:rPr>
      </w:pPr>
      <w:r>
        <w:rPr>
          <w:rFonts w:hint="eastAsia"/>
        </w:rPr>
        <w:tab/>
        <w:t>在中国传统文化中，“坦荡如砥”不仅仅是一个简单的描述性词汇，它还承载着深厚的文化价值观念。古人认为，一个真正有德行的人应当心地纯洁，行事光明正大，不受外界诱惑所动摇。这种品质在古代文人士大夫之间尤为推崇，被视为个人修养的重要标志之一。即使是在现代社会，人们仍然赞赏并追求这样的品格，因为它代表了一种超越物质利益的精神追求。</w:t>
      </w:r>
    </w:p>
    <w:p w14:paraId="55F323CF" w14:textId="77777777" w:rsidR="006E38B5" w:rsidRDefault="006E38B5">
      <w:pPr>
        <w:rPr>
          <w:rFonts w:hint="eastAsia"/>
        </w:rPr>
      </w:pPr>
    </w:p>
    <w:p w14:paraId="179386C6" w14:textId="77777777" w:rsidR="006E38B5" w:rsidRDefault="006E38B5">
      <w:pPr>
        <w:rPr>
          <w:rFonts w:hint="eastAsia"/>
        </w:rPr>
      </w:pPr>
    </w:p>
    <w:p w14:paraId="29C7A72E" w14:textId="77777777" w:rsidR="006E38B5" w:rsidRDefault="006E38B5">
      <w:pPr>
        <w:rPr>
          <w:rFonts w:hint="eastAsia"/>
        </w:rPr>
      </w:pPr>
    </w:p>
    <w:p w14:paraId="2A1C7417" w14:textId="77777777" w:rsidR="006E38B5" w:rsidRDefault="006E38B5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75D92726" w14:textId="77777777" w:rsidR="006E38B5" w:rsidRDefault="006E38B5">
      <w:pPr>
        <w:rPr>
          <w:rFonts w:hint="eastAsia"/>
        </w:rPr>
      </w:pPr>
    </w:p>
    <w:p w14:paraId="27833F03" w14:textId="77777777" w:rsidR="006E38B5" w:rsidRDefault="006E38B5">
      <w:pPr>
        <w:rPr>
          <w:rFonts w:hint="eastAsia"/>
        </w:rPr>
      </w:pPr>
    </w:p>
    <w:p w14:paraId="534181A0" w14:textId="77777777" w:rsidR="006E38B5" w:rsidRDefault="006E38B5">
      <w:pPr>
        <w:rPr>
          <w:rFonts w:hint="eastAsia"/>
        </w:rPr>
      </w:pPr>
      <w:r>
        <w:rPr>
          <w:rFonts w:hint="eastAsia"/>
        </w:rPr>
        <w:tab/>
        <w:t>尽管“坦荡如砥”源于古代，但在当今社会依然有着广泛的应用场景。无论是职场竞争还是日常生活交往，拥有坦诚、正直的品质都是受到他人尊重和喜爱的关键因素。在处理人际关系时，保持一颗坦荡的心，能够帮助我们更好地理解他人，建立更加和谐的社会关系。因此，学习和传承这样的优秀传统美德，对于促进个人成长和社会进步都具有重要意义。</w:t>
      </w:r>
    </w:p>
    <w:p w14:paraId="6A952E1F" w14:textId="77777777" w:rsidR="006E38B5" w:rsidRDefault="006E38B5">
      <w:pPr>
        <w:rPr>
          <w:rFonts w:hint="eastAsia"/>
        </w:rPr>
      </w:pPr>
    </w:p>
    <w:p w14:paraId="311D0CEC" w14:textId="77777777" w:rsidR="006E38B5" w:rsidRDefault="006E38B5">
      <w:pPr>
        <w:rPr>
          <w:rFonts w:hint="eastAsia"/>
        </w:rPr>
      </w:pPr>
    </w:p>
    <w:p w14:paraId="1A1C38D6" w14:textId="77777777" w:rsidR="006E38B5" w:rsidRDefault="006E38B5">
      <w:pPr>
        <w:rPr>
          <w:rFonts w:hint="eastAsia"/>
        </w:rPr>
      </w:pPr>
    </w:p>
    <w:p w14:paraId="3CEE80D4" w14:textId="77777777" w:rsidR="006E38B5" w:rsidRDefault="006E38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AE2ADC" w14:textId="77777777" w:rsidR="006E38B5" w:rsidRDefault="006E38B5">
      <w:pPr>
        <w:rPr>
          <w:rFonts w:hint="eastAsia"/>
        </w:rPr>
      </w:pPr>
    </w:p>
    <w:p w14:paraId="475D7929" w14:textId="77777777" w:rsidR="006E38B5" w:rsidRDefault="006E38B5">
      <w:pPr>
        <w:rPr>
          <w:rFonts w:hint="eastAsia"/>
        </w:rPr>
      </w:pPr>
    </w:p>
    <w:p w14:paraId="64BC39CC" w14:textId="77777777" w:rsidR="006E38B5" w:rsidRDefault="006E38B5">
      <w:pPr>
        <w:rPr>
          <w:rFonts w:hint="eastAsia"/>
        </w:rPr>
      </w:pPr>
      <w:r>
        <w:rPr>
          <w:rFonts w:hint="eastAsia"/>
        </w:rPr>
        <w:tab/>
        <w:t>“坦荡如砥”不仅是一个富有哲理的成语，更是一种值得我们每个人去实践的生活态度。在日常生活中，让我们努力培养自己成为内心坦荡、行为正直的人，共同营造一个更加公平正义、充满爱与希望的世界。</w:t>
      </w:r>
    </w:p>
    <w:p w14:paraId="01E4AE60" w14:textId="77777777" w:rsidR="006E38B5" w:rsidRDefault="006E38B5">
      <w:pPr>
        <w:rPr>
          <w:rFonts w:hint="eastAsia"/>
        </w:rPr>
      </w:pPr>
    </w:p>
    <w:p w14:paraId="1A8B9DA4" w14:textId="77777777" w:rsidR="006E38B5" w:rsidRDefault="006E38B5">
      <w:pPr>
        <w:rPr>
          <w:rFonts w:hint="eastAsia"/>
        </w:rPr>
      </w:pPr>
    </w:p>
    <w:p w14:paraId="1114D372" w14:textId="77777777" w:rsidR="006E38B5" w:rsidRDefault="006E3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AD377" w14:textId="792B66D4" w:rsidR="00ED6192" w:rsidRDefault="00ED6192"/>
    <w:sectPr w:rsidR="00ED6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92"/>
    <w:rsid w:val="00343B86"/>
    <w:rsid w:val="006E38B5"/>
    <w:rsid w:val="00ED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C9880-4719-4B00-8A8C-B049AAB9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