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CDEA" w14:textId="77777777" w:rsidR="00561403" w:rsidRDefault="00561403">
      <w:pPr>
        <w:rPr>
          <w:rFonts w:hint="eastAsia"/>
        </w:rPr>
      </w:pPr>
      <w:r>
        <w:rPr>
          <w:rFonts w:hint="eastAsia"/>
        </w:rPr>
        <w:t>zuò dèng zǐ：从日常生活中不可或缺的小物件说起</w:t>
      </w:r>
    </w:p>
    <w:p w14:paraId="73E5A9A3" w14:textId="77777777" w:rsidR="00561403" w:rsidRDefault="00561403">
      <w:pPr>
        <w:rPr>
          <w:rFonts w:hint="eastAsia"/>
        </w:rPr>
      </w:pPr>
      <w:r>
        <w:rPr>
          <w:rFonts w:hint="eastAsia"/>
        </w:rPr>
        <w:t>在我们的日常生活里，凳子是一种再普通不过的家具。然而，“坐凳子”这个动作却蕴含着丰富的文化意义和历史背景。无论是家庭聚会、工作场所还是休闲娱乐，凳子都扮演着重要的角色。它不仅为我们提供了一个舒适的休息空间，还承载了人类社会发展的记忆。</w:t>
      </w:r>
    </w:p>
    <w:p w14:paraId="29A1088E" w14:textId="77777777" w:rsidR="00561403" w:rsidRDefault="00561403">
      <w:pPr>
        <w:rPr>
          <w:rFonts w:hint="eastAsia"/>
        </w:rPr>
      </w:pPr>
    </w:p>
    <w:p w14:paraId="0DD53968" w14:textId="77777777" w:rsidR="00561403" w:rsidRDefault="00561403">
      <w:pPr>
        <w:rPr>
          <w:rFonts w:hint="eastAsia"/>
        </w:rPr>
      </w:pPr>
      <w:r>
        <w:rPr>
          <w:rFonts w:hint="eastAsia"/>
        </w:rPr>
        <w:t>zuò dèng zǐ的历史渊源</w:t>
      </w:r>
    </w:p>
    <w:p w14:paraId="51733FE8" w14:textId="77777777" w:rsidR="00561403" w:rsidRDefault="00561403">
      <w:pPr>
        <w:rPr>
          <w:rFonts w:hint="eastAsia"/>
        </w:rPr>
      </w:pPr>
      <w:r>
        <w:rPr>
          <w:rFonts w:hint="eastAsia"/>
        </w:rPr>
        <w:t>凳子的历史可以追溯到数千年前。最早的凳子雏形出现在古埃及和美索不达米亚地区，这些凳子通常由石头或木材制成，设计简单但坚固耐用。在中国，凳子的发展同样经历了漫长的过程。从最初的矮脚凳到后来高脚凳的出现，反映了古代人们生活方式的变化以及工艺技术的进步。</w:t>
      </w:r>
    </w:p>
    <w:p w14:paraId="175B4DBB" w14:textId="77777777" w:rsidR="00561403" w:rsidRDefault="00561403">
      <w:pPr>
        <w:rPr>
          <w:rFonts w:hint="eastAsia"/>
        </w:rPr>
      </w:pPr>
    </w:p>
    <w:p w14:paraId="34EF02F0" w14:textId="77777777" w:rsidR="00561403" w:rsidRDefault="00561403">
      <w:pPr>
        <w:rPr>
          <w:rFonts w:hint="eastAsia"/>
        </w:rPr>
      </w:pPr>
      <w:r>
        <w:rPr>
          <w:rFonts w:hint="eastAsia"/>
        </w:rPr>
        <w:t>zuò dèng zǐ的文化象征</w:t>
      </w:r>
    </w:p>
    <w:p w14:paraId="3E3FCE37" w14:textId="77777777" w:rsidR="00561403" w:rsidRDefault="00561403">
      <w:pPr>
        <w:rPr>
          <w:rFonts w:hint="eastAsia"/>
        </w:rPr>
      </w:pPr>
      <w:r>
        <w:rPr>
          <w:rFonts w:hint="eastAsia"/>
        </w:rPr>
        <w:t>在不同文化中，凳子有着独特的象征意义。例如，在中国传统婚礼中，新娘入洞房前需要坐在特定的红色木凳上，寓意吉祥如意；而在西方某些国家，长椅（bench）常常被用作纪念逝者的标志物，放置于公园或墓地附近。许多艺术作品也将凳子作为创作灵感来源之一，通过绘画、雕塑等形式展现其美学价值。</w:t>
      </w:r>
    </w:p>
    <w:p w14:paraId="3DB6C242" w14:textId="77777777" w:rsidR="00561403" w:rsidRDefault="00561403">
      <w:pPr>
        <w:rPr>
          <w:rFonts w:hint="eastAsia"/>
        </w:rPr>
      </w:pPr>
    </w:p>
    <w:p w14:paraId="721E1FA1" w14:textId="77777777" w:rsidR="00561403" w:rsidRDefault="00561403">
      <w:pPr>
        <w:rPr>
          <w:rFonts w:hint="eastAsia"/>
        </w:rPr>
      </w:pPr>
      <w:r>
        <w:rPr>
          <w:rFonts w:hint="eastAsia"/>
        </w:rPr>
        <w:t>现代zuò dèng zǐ的设计与创新</w:t>
      </w:r>
    </w:p>
    <w:p w14:paraId="1E8A1C3F" w14:textId="77777777" w:rsidR="00561403" w:rsidRDefault="00561403">
      <w:pPr>
        <w:rPr>
          <w:rFonts w:hint="eastAsia"/>
        </w:rPr>
      </w:pPr>
      <w:r>
        <w:rPr>
          <w:rFonts w:hint="eastAsia"/>
        </w:rPr>
        <w:t>随着科技的发展和设计理念的更新换代，如今的凳子已经突破了传统形态，变得更加多样化且功能强大。设计师们将环保材料、人体工学原理融入其中，创造出既美观又实用的产品。比如可折叠便携式凳子方便户外活动使用；智能加热座椅则满足了寒冷天气下人们对温暖的需求。</w:t>
      </w:r>
    </w:p>
    <w:p w14:paraId="155C9AA0" w14:textId="77777777" w:rsidR="00561403" w:rsidRDefault="00561403">
      <w:pPr>
        <w:rPr>
          <w:rFonts w:hint="eastAsia"/>
        </w:rPr>
      </w:pPr>
    </w:p>
    <w:p w14:paraId="75154B63" w14:textId="77777777" w:rsidR="00561403" w:rsidRDefault="00561403">
      <w:pPr>
        <w:rPr>
          <w:rFonts w:hint="eastAsia"/>
        </w:rPr>
      </w:pPr>
      <w:r>
        <w:rPr>
          <w:rFonts w:hint="eastAsia"/>
        </w:rPr>
        <w:t>zuò dèng zǐ的社会影响</w:t>
      </w:r>
    </w:p>
    <w:p w14:paraId="2F617782" w14:textId="77777777" w:rsidR="00561403" w:rsidRDefault="00561403">
      <w:pPr>
        <w:rPr>
          <w:rFonts w:hint="eastAsia"/>
        </w:rPr>
      </w:pPr>
      <w:r>
        <w:rPr>
          <w:rFonts w:hint="eastAsia"/>
        </w:rPr>
        <w:t>虽然看似平凡无奇，但凳子实际上对社会发展产生了深远影响。它促进了人际交往，为人们提供了交流沟通的空间；同时也推动了制造业进步，带动相关产业链发展。更重要的是，在快节奏生活压力日益增大的今天，一张舒适的凳子能够让人暂时放下烦恼，享受片刻宁静。</w:t>
      </w:r>
    </w:p>
    <w:p w14:paraId="34324952" w14:textId="77777777" w:rsidR="00561403" w:rsidRDefault="00561403">
      <w:pPr>
        <w:rPr>
          <w:rFonts w:hint="eastAsia"/>
        </w:rPr>
      </w:pPr>
    </w:p>
    <w:p w14:paraId="42294B07" w14:textId="77777777" w:rsidR="00561403" w:rsidRDefault="00561403">
      <w:pPr>
        <w:rPr>
          <w:rFonts w:hint="eastAsia"/>
        </w:rPr>
      </w:pPr>
      <w:r>
        <w:rPr>
          <w:rFonts w:hint="eastAsia"/>
        </w:rPr>
        <w:t>最后的总结：重新认识zuò dèng zǐ</w:t>
      </w:r>
    </w:p>
    <w:p w14:paraId="1F7C2F50" w14:textId="77777777" w:rsidR="00561403" w:rsidRDefault="00561403">
      <w:pPr>
        <w:rPr>
          <w:rFonts w:hint="eastAsia"/>
        </w:rPr>
      </w:pPr>
      <w:r>
        <w:rPr>
          <w:rFonts w:hint="eastAsia"/>
        </w:rPr>
        <w:t>当我们再次坐下时，请不要忘记那张默默支撑你的小小凳子背后所隐藏的故事。无论是古老文明智慧结晶还是现代科技创新成果，每一件凳子都是人类智慧与创造力结合的体现。希望这篇文章能让大家更加珍惜身边这些不起眼却至关重要的物品，并从中感受到生活的美好。</w:t>
      </w:r>
    </w:p>
    <w:p w14:paraId="1A02220B" w14:textId="77777777" w:rsidR="00561403" w:rsidRDefault="00561403">
      <w:pPr>
        <w:rPr>
          <w:rFonts w:hint="eastAsia"/>
        </w:rPr>
      </w:pPr>
    </w:p>
    <w:p w14:paraId="6E436FC3" w14:textId="77777777" w:rsidR="00561403" w:rsidRDefault="00561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B277C" w14:textId="5EE0B9C4" w:rsidR="007E5E7B" w:rsidRDefault="007E5E7B"/>
    <w:sectPr w:rsidR="007E5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7B"/>
    <w:rsid w:val="00343B86"/>
    <w:rsid w:val="00561403"/>
    <w:rsid w:val="007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6BC61-79D5-463C-B341-3C0D8B46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