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7DED" w14:textId="77777777" w:rsidR="00085093" w:rsidRDefault="00085093">
      <w:pPr>
        <w:rPr>
          <w:rFonts w:hint="eastAsia"/>
        </w:rPr>
      </w:pPr>
      <w:r>
        <w:rPr>
          <w:rFonts w:hint="eastAsia"/>
        </w:rPr>
        <w:t>做桌子的拼音</w:t>
      </w:r>
    </w:p>
    <w:p w14:paraId="47710280" w14:textId="77777777" w:rsidR="00085093" w:rsidRDefault="00085093">
      <w:pPr>
        <w:rPr>
          <w:rFonts w:hint="eastAsia"/>
        </w:rPr>
      </w:pPr>
      <w:r>
        <w:rPr>
          <w:rFonts w:hint="eastAsia"/>
        </w:rPr>
        <w:t>做桌子，在汉语中的拼音是“zuò zhuōzi”。其中，“做”字的拼音为“zuò”，而“桌子”的拼音则是“zhuōzi”。“做”是一个非常常见的动词，表示进行某项活动或制作某物；而“桌子”是一种家具，用于放置物品或作为工作、用餐等活动的平台。</w:t>
      </w:r>
    </w:p>
    <w:p w14:paraId="39276C0A" w14:textId="77777777" w:rsidR="00085093" w:rsidRDefault="00085093">
      <w:pPr>
        <w:rPr>
          <w:rFonts w:hint="eastAsia"/>
        </w:rPr>
      </w:pPr>
    </w:p>
    <w:p w14:paraId="1E9FDB9D" w14:textId="77777777" w:rsidR="00085093" w:rsidRDefault="00085093">
      <w:pPr>
        <w:rPr>
          <w:rFonts w:hint="eastAsia"/>
        </w:rPr>
      </w:pPr>
      <w:r>
        <w:rPr>
          <w:rFonts w:hint="eastAsia"/>
        </w:rPr>
        <w:t>做桌子的历史背景</w:t>
      </w:r>
    </w:p>
    <w:p w14:paraId="1F8C97B6" w14:textId="77777777" w:rsidR="00085093" w:rsidRDefault="00085093">
      <w:pPr>
        <w:rPr>
          <w:rFonts w:hint="eastAsia"/>
        </w:rPr>
      </w:pPr>
      <w:r>
        <w:rPr>
          <w:rFonts w:hint="eastAsia"/>
        </w:rPr>
        <w:t>在中国古代，桌子的形式和功能随着朝代的发展而不断演变。从最初的简单木板，到后来逐渐发展出各种样式精美的桌子，这一过程不仅反映了中国古代工艺技术的进步，也体现了不同时期的文化特点。例如，明清时期的桌子以其精湛的雕刻艺术和独特的设计风格著称，这些桌子不仅是实用的家具，也是艺术品，展现了当时工匠的高超技艺。</w:t>
      </w:r>
    </w:p>
    <w:p w14:paraId="21853C81" w14:textId="77777777" w:rsidR="00085093" w:rsidRDefault="00085093">
      <w:pPr>
        <w:rPr>
          <w:rFonts w:hint="eastAsia"/>
        </w:rPr>
      </w:pPr>
    </w:p>
    <w:p w14:paraId="2DABF30D" w14:textId="77777777" w:rsidR="00085093" w:rsidRDefault="00085093">
      <w:pPr>
        <w:rPr>
          <w:rFonts w:hint="eastAsia"/>
        </w:rPr>
      </w:pPr>
      <w:r>
        <w:rPr>
          <w:rFonts w:hint="eastAsia"/>
        </w:rPr>
        <w:t>做桌子的材料与工具</w:t>
      </w:r>
    </w:p>
    <w:p w14:paraId="38E37EA5" w14:textId="77777777" w:rsidR="00085093" w:rsidRDefault="00085093">
      <w:pPr>
        <w:rPr>
          <w:rFonts w:hint="eastAsia"/>
        </w:rPr>
      </w:pPr>
      <w:r>
        <w:rPr>
          <w:rFonts w:hint="eastAsia"/>
        </w:rPr>
        <w:t>制造一张桌子需要选择合适的木材和其他材料。常用的木材包括橡木、松木、胡桃木等，每种木材都有其独特的纹理和特性。制作过程中还需要使用多种工具，如锯子、刨子、锤子和螺丝刀等。现代工艺中，也会用到电动工具来提高效率和精度。选材和工具的选择直接影响到最后成品的质量和美观度。</w:t>
      </w:r>
    </w:p>
    <w:p w14:paraId="2DA5CF8D" w14:textId="77777777" w:rsidR="00085093" w:rsidRDefault="00085093">
      <w:pPr>
        <w:rPr>
          <w:rFonts w:hint="eastAsia"/>
        </w:rPr>
      </w:pPr>
    </w:p>
    <w:p w14:paraId="32FF753F" w14:textId="77777777" w:rsidR="00085093" w:rsidRDefault="00085093">
      <w:pPr>
        <w:rPr>
          <w:rFonts w:hint="eastAsia"/>
        </w:rPr>
      </w:pPr>
      <w:r>
        <w:rPr>
          <w:rFonts w:hint="eastAsia"/>
        </w:rPr>
        <w:t>做桌子的步骤</w:t>
      </w:r>
    </w:p>
    <w:p w14:paraId="07E7DFA0" w14:textId="77777777" w:rsidR="00085093" w:rsidRDefault="00085093">
      <w:pPr>
        <w:rPr>
          <w:rFonts w:hint="eastAsia"/>
        </w:rPr>
      </w:pPr>
      <w:r>
        <w:rPr>
          <w:rFonts w:hint="eastAsia"/>
        </w:rPr>
        <w:t>制作桌子的第一步是设计，根据用途和个人喜好确定桌子的尺寸、形状和风格。接着是选材，挑选适合的木材和其他装饰材料。然后是切割和打磨木材，确保所有部件尺寸准确且表面光滑。组装是关键一步，通过钉子、螺丝或胶水将各部分固定在一起。最后是涂装，给桌子刷上保护漆或是喜欢的颜色，让桌子既耐用又美观。</w:t>
      </w:r>
    </w:p>
    <w:p w14:paraId="2E0F7E8B" w14:textId="77777777" w:rsidR="00085093" w:rsidRDefault="00085093">
      <w:pPr>
        <w:rPr>
          <w:rFonts w:hint="eastAsia"/>
        </w:rPr>
      </w:pPr>
    </w:p>
    <w:p w14:paraId="0EE7609F" w14:textId="77777777" w:rsidR="00085093" w:rsidRDefault="00085093">
      <w:pPr>
        <w:rPr>
          <w:rFonts w:hint="eastAsia"/>
        </w:rPr>
      </w:pPr>
      <w:r>
        <w:rPr>
          <w:rFonts w:hint="eastAsia"/>
        </w:rPr>
        <w:t>做桌子的文化意义</w:t>
      </w:r>
    </w:p>
    <w:p w14:paraId="08BE8309" w14:textId="77777777" w:rsidR="00085093" w:rsidRDefault="00085093">
      <w:pPr>
        <w:rPr>
          <w:rFonts w:hint="eastAsia"/>
        </w:rPr>
      </w:pPr>
      <w:r>
        <w:rPr>
          <w:rFonts w:hint="eastAsia"/>
        </w:rPr>
        <w:t>在中国文化中，桌子不仅仅是一件家具，它还承载着丰富的文化内涵。无论是家庭聚会还是商务宴请，桌子都是人们交流情感、沟通信息的重要场所。尤其是在传统节日里，如春节、中秋节等，一家人围坐在桌子旁共享美食，体现了亲情的温暖和团圆的美好愿景。因此，桌子在中国人的心目中占据着特殊的位置。</w:t>
      </w:r>
    </w:p>
    <w:p w14:paraId="45469458" w14:textId="77777777" w:rsidR="00085093" w:rsidRDefault="00085093">
      <w:pPr>
        <w:rPr>
          <w:rFonts w:hint="eastAsia"/>
        </w:rPr>
      </w:pPr>
    </w:p>
    <w:p w14:paraId="3DC1E311" w14:textId="77777777" w:rsidR="00085093" w:rsidRDefault="00085093">
      <w:pPr>
        <w:rPr>
          <w:rFonts w:hint="eastAsia"/>
        </w:rPr>
      </w:pPr>
      <w:r>
        <w:rPr>
          <w:rFonts w:hint="eastAsia"/>
        </w:rPr>
        <w:t>现代社会中的做桌子</w:t>
      </w:r>
    </w:p>
    <w:p w14:paraId="6322E739" w14:textId="77777777" w:rsidR="00085093" w:rsidRDefault="00085093">
      <w:pPr>
        <w:rPr>
          <w:rFonts w:hint="eastAsia"/>
        </w:rPr>
      </w:pPr>
      <w:r>
        <w:rPr>
          <w:rFonts w:hint="eastAsia"/>
        </w:rPr>
        <w:t>随着时代的发展，做桌子的方式也在发生变化。现代科技的应用使得制作桌子的过程更加高效和精确，同时也出现了更多样化的设计和风格。除了传统的手工制作外，现在还有许多家具制造商采用机器大规模生产桌子，以满足市场的需求。然而，无论技术如何进步，手工制作桌子的独特魅力依然吸引着许多人追求个性化的家居装饰。</w:t>
      </w:r>
    </w:p>
    <w:p w14:paraId="155DA0C1" w14:textId="77777777" w:rsidR="00085093" w:rsidRDefault="00085093">
      <w:pPr>
        <w:rPr>
          <w:rFonts w:hint="eastAsia"/>
        </w:rPr>
      </w:pPr>
    </w:p>
    <w:p w14:paraId="6EEBB997" w14:textId="77777777" w:rsidR="00085093" w:rsidRDefault="00085093">
      <w:pPr>
        <w:rPr>
          <w:rFonts w:hint="eastAsia"/>
        </w:rPr>
      </w:pPr>
    </w:p>
    <w:p w14:paraId="65539D6B" w14:textId="77777777" w:rsidR="00085093" w:rsidRDefault="00085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08AC6" w14:textId="643BCDD0" w:rsidR="00EC4AEF" w:rsidRDefault="00EC4AEF"/>
    <w:sectPr w:rsidR="00EC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EF"/>
    <w:rsid w:val="00085093"/>
    <w:rsid w:val="00343B86"/>
    <w:rsid w:val="00E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8F37B-4B7A-47D2-8E11-E36521DF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