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2980" w14:textId="77777777" w:rsidR="00EE2FDF" w:rsidRDefault="00EE2FDF">
      <w:pPr>
        <w:rPr>
          <w:rFonts w:hint="eastAsia"/>
        </w:rPr>
      </w:pPr>
      <w:r>
        <w:rPr>
          <w:rFonts w:hint="eastAsia"/>
        </w:rPr>
        <w:t>作的拼音是：zuò</w:t>
      </w:r>
    </w:p>
    <w:p w14:paraId="62B22F5C" w14:textId="77777777" w:rsidR="00EE2FDF" w:rsidRDefault="00EE2FDF">
      <w:pPr>
        <w:rPr>
          <w:rFonts w:hint="eastAsia"/>
        </w:rPr>
      </w:pPr>
      <w:r>
        <w:rPr>
          <w:rFonts w:hint="eastAsia"/>
        </w:rPr>
        <w:t>“作”是一个常见的汉字，其拼音为“zuò”。它在汉语中具有多重含义和广泛的使用场景。无论是日常交流还是正式写作，“作”字都扮演着重要的角色。接下来，我们将从不同角度深入了解这个字的意义、用法及其文化内涵。</w:t>
      </w:r>
    </w:p>
    <w:p w14:paraId="08C5BE02" w14:textId="77777777" w:rsidR="00EE2FDF" w:rsidRDefault="00EE2FDF">
      <w:pPr>
        <w:rPr>
          <w:rFonts w:hint="eastAsia"/>
        </w:rPr>
      </w:pPr>
    </w:p>
    <w:p w14:paraId="002A80FF" w14:textId="77777777" w:rsidR="00EE2FDF" w:rsidRDefault="00EE2FDF">
      <w:pPr>
        <w:rPr>
          <w:rFonts w:hint="eastAsia"/>
        </w:rPr>
      </w:pPr>
      <w:r>
        <w:rPr>
          <w:rFonts w:hint="eastAsia"/>
        </w:rPr>
        <w:t>“作”的基本含义</w:t>
      </w:r>
    </w:p>
    <w:p w14:paraId="569D9AD8" w14:textId="77777777" w:rsidR="00EE2FDF" w:rsidRDefault="00EE2FDF">
      <w:pPr>
        <w:rPr>
          <w:rFonts w:hint="eastAsia"/>
        </w:rPr>
      </w:pPr>
      <w:r>
        <w:rPr>
          <w:rFonts w:hint="eastAsia"/>
        </w:rPr>
        <w:t>作为汉语中的常用字之一，“作”主要表示行动、行为或作品等概念。例如，“创作”指的是通过努力产生新的事物；“作业”则指学习或工作中需要完成的任务。“作”还可以用于描述某种状态的开始，如“振作”意味着重新焕发活力。这些丰富的释义使得“作”成为表达思想时不可或缺的一部分。</w:t>
      </w:r>
    </w:p>
    <w:p w14:paraId="71EFD9C2" w14:textId="77777777" w:rsidR="00EE2FDF" w:rsidRDefault="00EE2FDF">
      <w:pPr>
        <w:rPr>
          <w:rFonts w:hint="eastAsia"/>
        </w:rPr>
      </w:pPr>
    </w:p>
    <w:p w14:paraId="26545EF6" w14:textId="77777777" w:rsidR="00EE2FDF" w:rsidRDefault="00EE2FDF">
      <w:pPr>
        <w:rPr>
          <w:rFonts w:hint="eastAsia"/>
        </w:rPr>
      </w:pPr>
      <w:r>
        <w:rPr>
          <w:rFonts w:hint="eastAsia"/>
        </w:rPr>
        <w:t>“作”的历史渊源</w:t>
      </w:r>
    </w:p>
    <w:p w14:paraId="5ED2C45E" w14:textId="77777777" w:rsidR="00EE2FDF" w:rsidRDefault="00EE2FDF">
      <w:pPr>
        <w:rPr>
          <w:rFonts w:hint="eastAsia"/>
        </w:rPr>
      </w:pPr>
      <w:r>
        <w:rPr>
          <w:rFonts w:hint="eastAsia"/>
        </w:rPr>
        <w:t>从汉字的发展历程来看，“作”最早出现在甲骨文中，其形状像一个人跪坐于地，双手正在劳作的模样。随着时间推移，这个字逐渐演变为今天的简化形式。在中国古代文献中，“作”频繁出现，比如《尚书》中的“功崇惟志，业广惟勤”，其中“作”体现了古人对勤奋与实践的重视。可以说，“作”不仅是一个简单的字符，更承载了深厚的文化传统。</w:t>
      </w:r>
    </w:p>
    <w:p w14:paraId="3F51BF50" w14:textId="77777777" w:rsidR="00EE2FDF" w:rsidRDefault="00EE2FDF">
      <w:pPr>
        <w:rPr>
          <w:rFonts w:hint="eastAsia"/>
        </w:rPr>
      </w:pPr>
    </w:p>
    <w:p w14:paraId="351145C1" w14:textId="77777777" w:rsidR="00EE2FDF" w:rsidRDefault="00EE2FDF">
      <w:pPr>
        <w:rPr>
          <w:rFonts w:hint="eastAsia"/>
        </w:rPr>
      </w:pPr>
      <w:r>
        <w:rPr>
          <w:rFonts w:hint="eastAsia"/>
        </w:rPr>
        <w:t>“作”在现代生活中的应用</w:t>
      </w:r>
    </w:p>
    <w:p w14:paraId="73BCF30A" w14:textId="77777777" w:rsidR="00EE2FDF" w:rsidRDefault="00EE2FDF">
      <w:pPr>
        <w:rPr>
          <w:rFonts w:hint="eastAsia"/>
        </w:rPr>
      </w:pPr>
      <w:r>
        <w:rPr>
          <w:rFonts w:hint="eastAsia"/>
        </w:rPr>
        <w:t>“作”广泛应用于各个领域。在教育方面，“作业”成为学生日常学习的重要组成部分；在艺术领域，“创作”则是艺术家展现自我价值的核心方式。同时，“作”还经常与其他词语搭配，形成新词组，例如“炒作”“恶作剧”等，反映了社会变化带来的语言创新。值得注意的是，“作”也常被用来形容某些夸张的行为，比如“矫情作态”，这为汉语增添了更多趣味性和灵活性。</w:t>
      </w:r>
    </w:p>
    <w:p w14:paraId="40100874" w14:textId="77777777" w:rsidR="00EE2FDF" w:rsidRDefault="00EE2FDF">
      <w:pPr>
        <w:rPr>
          <w:rFonts w:hint="eastAsia"/>
        </w:rPr>
      </w:pPr>
    </w:p>
    <w:p w14:paraId="0E87ADAD" w14:textId="77777777" w:rsidR="00EE2FDF" w:rsidRDefault="00EE2FDF">
      <w:pPr>
        <w:rPr>
          <w:rFonts w:hint="eastAsia"/>
        </w:rPr>
      </w:pPr>
      <w:r>
        <w:rPr>
          <w:rFonts w:hint="eastAsia"/>
        </w:rPr>
        <w:t>“作”的发音特点</w:t>
      </w:r>
    </w:p>
    <w:p w14:paraId="4F39FD9E" w14:textId="77777777" w:rsidR="00EE2FDF" w:rsidRDefault="00EE2FDF">
      <w:pPr>
        <w:rPr>
          <w:rFonts w:hint="eastAsia"/>
        </w:rPr>
      </w:pPr>
      <w:r>
        <w:rPr>
          <w:rFonts w:hint="eastAsia"/>
        </w:rPr>
        <w:t>尽管“作”的拼音是“zuò”，但在实际使用中，它的读音可能会因语境而发生细微变化。例如，在一些方言中，“作”可能带有轻声或其他变调现象。这种多样性正是汉语的魅力所在——同一个字在不同地区、不同场合下能够展现出截然不同的韵味。因此，学习“作”的正确发音不仅是掌握普通话的关键，也是了解中华语言文化的重要一步。</w:t>
      </w:r>
    </w:p>
    <w:p w14:paraId="2BDAD8A4" w14:textId="77777777" w:rsidR="00EE2FDF" w:rsidRDefault="00EE2FDF">
      <w:pPr>
        <w:rPr>
          <w:rFonts w:hint="eastAsia"/>
        </w:rPr>
      </w:pPr>
    </w:p>
    <w:p w14:paraId="2E5D097A" w14:textId="77777777" w:rsidR="00EE2FDF" w:rsidRDefault="00EE2FDF">
      <w:pPr>
        <w:rPr>
          <w:rFonts w:hint="eastAsia"/>
        </w:rPr>
      </w:pPr>
      <w:r>
        <w:rPr>
          <w:rFonts w:hint="eastAsia"/>
        </w:rPr>
        <w:t>最后的总结：“作”的意义与影响</w:t>
      </w:r>
    </w:p>
    <w:p w14:paraId="5DEC51EF" w14:textId="77777777" w:rsidR="00EE2FDF" w:rsidRDefault="00EE2FDF">
      <w:pPr>
        <w:rPr>
          <w:rFonts w:hint="eastAsia"/>
        </w:rPr>
      </w:pPr>
      <w:r>
        <w:rPr>
          <w:rFonts w:hint="eastAsia"/>
        </w:rPr>
        <w:t>“作”作为一个简单却意义深远的汉字，贯穿了中国历史与现代社会。无论是书写文字、表达情感还是参与社会实践，“作”都为我们提供了无限的可能性。通过对“作”的深入探讨，我们不仅能更好地理解这一汉字本身，还能进一步体会到中华文化博大精深的特质。希望每一位读者都能从这篇文章中获得启发，并在未来的学习与生活中灵活运用“作”字。</w:t>
      </w:r>
    </w:p>
    <w:p w14:paraId="5B5A1B91" w14:textId="77777777" w:rsidR="00EE2FDF" w:rsidRDefault="00EE2FDF">
      <w:pPr>
        <w:rPr>
          <w:rFonts w:hint="eastAsia"/>
        </w:rPr>
      </w:pPr>
    </w:p>
    <w:p w14:paraId="7D22D2F3" w14:textId="77777777" w:rsidR="00EE2FDF" w:rsidRDefault="00EE2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FB3BA" w14:textId="2AE0622B" w:rsidR="00CD4164" w:rsidRDefault="00CD4164"/>
    <w:sectPr w:rsidR="00CD4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64"/>
    <w:rsid w:val="00343B86"/>
    <w:rsid w:val="00CD4164"/>
    <w:rsid w:val="00E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F6015-4958-449D-8299-7A216665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