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30FA" w14:textId="77777777" w:rsidR="0042142E" w:rsidRDefault="0042142E">
      <w:pPr>
        <w:rPr>
          <w:rFonts w:hint="eastAsia"/>
        </w:rPr>
      </w:pPr>
      <w:r>
        <w:rPr>
          <w:rFonts w:hint="eastAsia"/>
        </w:rPr>
        <w:t>作坊的坊是轻声还是二声的拼音</w:t>
      </w:r>
    </w:p>
    <w:p w14:paraId="6F27D79D" w14:textId="77777777" w:rsidR="0042142E" w:rsidRDefault="0042142E">
      <w:pPr>
        <w:rPr>
          <w:rFonts w:hint="eastAsia"/>
        </w:rPr>
      </w:pPr>
      <w:r>
        <w:rPr>
          <w:rFonts w:hint="eastAsia"/>
        </w:rPr>
        <w:t>在汉语中，汉字的读音往往能够反映出其意义、用法以及文化背景。对于“作坊”这个词，“坊”字的正确发音成为了许多人关心的话题。“坊”在这个词组中的准确读音到底是轻声还是二声呢？接下来，我们将从多个角度来探讨这个问题。</w:t>
      </w:r>
    </w:p>
    <w:p w14:paraId="7B5F5BCD" w14:textId="77777777" w:rsidR="0042142E" w:rsidRDefault="0042142E">
      <w:pPr>
        <w:rPr>
          <w:rFonts w:hint="eastAsia"/>
        </w:rPr>
      </w:pPr>
    </w:p>
    <w:p w14:paraId="20B3A62E" w14:textId="77777777" w:rsidR="0042142E" w:rsidRDefault="0042142E">
      <w:pPr>
        <w:rPr>
          <w:rFonts w:hint="eastAsia"/>
        </w:rPr>
      </w:pPr>
      <w:r>
        <w:rPr>
          <w:rFonts w:hint="eastAsia"/>
        </w:rPr>
        <w:t>历史渊源与演变</w:t>
      </w:r>
    </w:p>
    <w:p w14:paraId="5C1E454E" w14:textId="77777777" w:rsidR="0042142E" w:rsidRDefault="0042142E">
      <w:pPr>
        <w:rPr>
          <w:rFonts w:hint="eastAsia"/>
        </w:rPr>
      </w:pPr>
      <w:r>
        <w:rPr>
          <w:rFonts w:hint="eastAsia"/>
        </w:rPr>
        <w:t>“作坊”一词历史悠久，最早可以追溯到古代，当时主要指手工艺人的工作场地。在古汉语中，“坊”字的发音较为复杂，但随着语言的发展和变迁，现代汉语中“坊”的标准发音逐渐明确。根据《新华字典》和其他权威语言资料，“坊”在“作坊”一词中应读作轻声，即不带任何声调符号的发音。</w:t>
      </w:r>
    </w:p>
    <w:p w14:paraId="3EE9E220" w14:textId="77777777" w:rsidR="0042142E" w:rsidRDefault="0042142E">
      <w:pPr>
        <w:rPr>
          <w:rFonts w:hint="eastAsia"/>
        </w:rPr>
      </w:pPr>
    </w:p>
    <w:p w14:paraId="3C03E69D" w14:textId="77777777" w:rsidR="0042142E" w:rsidRDefault="0042142E">
      <w:pPr>
        <w:rPr>
          <w:rFonts w:hint="eastAsia"/>
        </w:rPr>
      </w:pPr>
      <w:r>
        <w:rPr>
          <w:rFonts w:hint="eastAsia"/>
        </w:rPr>
        <w:t>方言差异的影响</w:t>
      </w:r>
    </w:p>
    <w:p w14:paraId="769163E8" w14:textId="77777777" w:rsidR="0042142E" w:rsidRDefault="0042142E">
      <w:pPr>
        <w:rPr>
          <w:rFonts w:hint="eastAsia"/>
        </w:rPr>
      </w:pPr>
      <w:r>
        <w:rPr>
          <w:rFonts w:hint="eastAsia"/>
        </w:rPr>
        <w:t>尽管有明确的标准发音规定，但在不同的地区，由于方言的影响，“坊”的发音可能会有所不同。例如，在某些南方方言区，“坊”可能被发成接近二声的形式。这主要是因为方言之间的语音系统存在差异，导致一些字词在不同地区的发音有所变化。然而，从规范汉语的角度来看，“坊”作为轻声仍然是最广泛接受的标准。</w:t>
      </w:r>
    </w:p>
    <w:p w14:paraId="5DE654C2" w14:textId="77777777" w:rsidR="0042142E" w:rsidRDefault="0042142E">
      <w:pPr>
        <w:rPr>
          <w:rFonts w:hint="eastAsia"/>
        </w:rPr>
      </w:pPr>
    </w:p>
    <w:p w14:paraId="2600B089" w14:textId="77777777" w:rsidR="0042142E" w:rsidRDefault="0042142E">
      <w:pPr>
        <w:rPr>
          <w:rFonts w:hint="eastAsia"/>
        </w:rPr>
      </w:pPr>
      <w:r>
        <w:rPr>
          <w:rFonts w:hint="eastAsia"/>
        </w:rPr>
        <w:t>实际应用中的情况</w:t>
      </w:r>
    </w:p>
    <w:p w14:paraId="40145B7F" w14:textId="77777777" w:rsidR="0042142E" w:rsidRDefault="0042142E">
      <w:pPr>
        <w:rPr>
          <w:rFonts w:hint="eastAsia"/>
        </w:rPr>
      </w:pPr>
      <w:r>
        <w:rPr>
          <w:rFonts w:hint="eastAsia"/>
        </w:rPr>
        <w:t>在日常交流中，很多人可能并未注意到“坊”的正确发音，或者出于习惯而采用了不同的发音方式。这种情况在口语交流中尤为常见。值得注意的是，虽然轻声发音更符合规范，但在非正式场合下，使用稍微带有声调的发音也不会造成沟通上的障碍。因此，理解和尊重这种多样性是非常重要的。</w:t>
      </w:r>
    </w:p>
    <w:p w14:paraId="6EB628B6" w14:textId="77777777" w:rsidR="0042142E" w:rsidRDefault="0042142E">
      <w:pPr>
        <w:rPr>
          <w:rFonts w:hint="eastAsia"/>
        </w:rPr>
      </w:pPr>
    </w:p>
    <w:p w14:paraId="32FF794C" w14:textId="77777777" w:rsidR="0042142E" w:rsidRDefault="0042142E">
      <w:pPr>
        <w:rPr>
          <w:rFonts w:hint="eastAsia"/>
        </w:rPr>
      </w:pPr>
      <w:r>
        <w:rPr>
          <w:rFonts w:hint="eastAsia"/>
        </w:rPr>
        <w:t>教育与推广</w:t>
      </w:r>
    </w:p>
    <w:p w14:paraId="77AEF0EC" w14:textId="77777777" w:rsidR="0042142E" w:rsidRDefault="0042142E">
      <w:pPr>
        <w:rPr>
          <w:rFonts w:hint="eastAsia"/>
        </w:rPr>
      </w:pPr>
      <w:r>
        <w:rPr>
          <w:rFonts w:hint="eastAsia"/>
        </w:rPr>
        <w:t>为了促进汉语的规范化使用，学校和媒体承担着重要的角色。通过教育体系向学生传授正确的发音知识，以及通过大众传媒推广标准发音，都是有效的方式。同时，鼓励公众参与语言学习和讨论，也能提高社会对正确发音的认识和重视程度。</w:t>
      </w:r>
    </w:p>
    <w:p w14:paraId="59F857E6" w14:textId="77777777" w:rsidR="0042142E" w:rsidRDefault="0042142E">
      <w:pPr>
        <w:rPr>
          <w:rFonts w:hint="eastAsia"/>
        </w:rPr>
      </w:pPr>
    </w:p>
    <w:p w14:paraId="6AA8A0E6" w14:textId="77777777" w:rsidR="0042142E" w:rsidRDefault="0042142E">
      <w:pPr>
        <w:rPr>
          <w:rFonts w:hint="eastAsia"/>
        </w:rPr>
      </w:pPr>
      <w:r>
        <w:rPr>
          <w:rFonts w:hint="eastAsia"/>
        </w:rPr>
        <w:t>最后的总结</w:t>
      </w:r>
    </w:p>
    <w:p w14:paraId="0036B095" w14:textId="77777777" w:rsidR="0042142E" w:rsidRDefault="0042142E">
      <w:pPr>
        <w:rPr>
          <w:rFonts w:hint="eastAsia"/>
        </w:rPr>
      </w:pPr>
      <w:r>
        <w:rPr>
          <w:rFonts w:hint="eastAsia"/>
        </w:rPr>
        <w:t>“作坊”的“坊”按照汉语规范应该读作轻声。了解这一规则不仅有助于提升个人的语言表达能力，也是对中华传统文化的一种传承和发扬。希望本文能够帮助读者更好地理解</w:t>
      </w:r>
      <w:r>
        <w:rPr>
          <w:rFonts w:hint="eastAsia"/>
        </w:rPr>
        <w:lastRenderedPageBreak/>
        <w:t>这一知识点，并在日常生活和工作中加以运用。</w:t>
      </w:r>
    </w:p>
    <w:p w14:paraId="0204A6CD" w14:textId="77777777" w:rsidR="0042142E" w:rsidRDefault="0042142E">
      <w:pPr>
        <w:rPr>
          <w:rFonts w:hint="eastAsia"/>
        </w:rPr>
      </w:pPr>
    </w:p>
    <w:p w14:paraId="48D6FEEB" w14:textId="77777777" w:rsidR="0042142E" w:rsidRDefault="00421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1345D" w14:textId="077FB1DC" w:rsidR="00884203" w:rsidRDefault="00884203"/>
    <w:sectPr w:rsidR="00884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03"/>
    <w:rsid w:val="00343B86"/>
    <w:rsid w:val="0042142E"/>
    <w:rsid w:val="0088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F10C9-9FDA-46CE-B396-3CD59764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