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C533" w14:textId="77777777" w:rsidR="00802518" w:rsidRDefault="00802518">
      <w:pPr>
        <w:rPr>
          <w:rFonts w:hint="eastAsia"/>
        </w:rPr>
      </w:pPr>
      <w:r>
        <w:rPr>
          <w:rFonts w:hint="eastAsia"/>
        </w:rPr>
        <w:t>作业怎么拼在一起</w:t>
      </w:r>
    </w:p>
    <w:p w14:paraId="47E820C5" w14:textId="77777777" w:rsidR="00802518" w:rsidRDefault="00802518">
      <w:pPr>
        <w:rPr>
          <w:rFonts w:hint="eastAsia"/>
        </w:rPr>
      </w:pPr>
      <w:r>
        <w:rPr>
          <w:rFonts w:hint="eastAsia"/>
        </w:rPr>
        <w:t>在学术和学习过程中，经常会遇到需要将多个作业或项目整合为一个完整作品的情况。无论是为了展示学期成果、准备报告还是进行项目最后的总结，“作业怎么拼在一起”成为了许多学生和教育工作者关心的问题。本文将介绍几种有效的方法来帮助你更好地完成这项任务。</w:t>
      </w:r>
    </w:p>
    <w:p w14:paraId="78148F1B" w14:textId="77777777" w:rsidR="00802518" w:rsidRDefault="00802518">
      <w:pPr>
        <w:rPr>
          <w:rFonts w:hint="eastAsia"/>
        </w:rPr>
      </w:pPr>
    </w:p>
    <w:p w14:paraId="1DE93169" w14:textId="77777777" w:rsidR="00802518" w:rsidRDefault="00802518">
      <w:pPr>
        <w:rPr>
          <w:rFonts w:hint="eastAsia"/>
        </w:rPr>
      </w:pPr>
      <w:r>
        <w:rPr>
          <w:rFonts w:hint="eastAsia"/>
        </w:rPr>
        <w:t>明确目标与规划结构</w:t>
      </w:r>
    </w:p>
    <w:p w14:paraId="6DCEC40B" w14:textId="77777777" w:rsidR="00802518" w:rsidRDefault="00802518">
      <w:pPr>
        <w:rPr>
          <w:rFonts w:hint="eastAsia"/>
        </w:rPr>
      </w:pPr>
      <w:r>
        <w:rPr>
          <w:rFonts w:hint="eastAsia"/>
        </w:rPr>
        <w:t>确定你的最终目标是什么至关重要。是为了课程要求，还是为了个人发展？明确了这一点后，接下来就是规划作业的整体结构。一个好的结构不仅有助于清晰地表达信息，还能使读者更容易理解你的意图。通常情况下，可以按照引言、主体和最后的总结的框架来组织内容。对于多部分组成的作业，考虑创建一个目录以指导读者。</w:t>
      </w:r>
    </w:p>
    <w:p w14:paraId="32061717" w14:textId="77777777" w:rsidR="00802518" w:rsidRDefault="00802518">
      <w:pPr>
        <w:rPr>
          <w:rFonts w:hint="eastAsia"/>
        </w:rPr>
      </w:pPr>
    </w:p>
    <w:p w14:paraId="4A5E5716" w14:textId="77777777" w:rsidR="00802518" w:rsidRDefault="00802518">
      <w:pPr>
        <w:rPr>
          <w:rFonts w:hint="eastAsia"/>
        </w:rPr>
      </w:pPr>
      <w:r>
        <w:rPr>
          <w:rFonts w:hint="eastAsia"/>
        </w:rPr>
        <w:t>选择合适的工具</w:t>
      </w:r>
    </w:p>
    <w:p w14:paraId="481AA575" w14:textId="77777777" w:rsidR="00802518" w:rsidRDefault="00802518">
      <w:pPr>
        <w:rPr>
          <w:rFonts w:hint="eastAsia"/>
        </w:rPr>
      </w:pPr>
      <w:r>
        <w:rPr>
          <w:rFonts w:hint="eastAsia"/>
        </w:rPr>
        <w:t>有了清晰的目标和结构后，下一步是选择合适的工具来拼接作业。如果作业主要由文本组成，Microsoft Word或Google Docs这样的文字处理软件将是不错的选择。它们提供了丰富的格式化选项，可以帮助你轻松调整字体、颜色和布局等。若涉及多媒体元素，如图片、视频或音频，则可能需要使用更加专业的软件，比如Adobe InDesign或Premiere Pro。</w:t>
      </w:r>
    </w:p>
    <w:p w14:paraId="5B410A94" w14:textId="77777777" w:rsidR="00802518" w:rsidRDefault="00802518">
      <w:pPr>
        <w:rPr>
          <w:rFonts w:hint="eastAsia"/>
        </w:rPr>
      </w:pPr>
    </w:p>
    <w:p w14:paraId="4DCCE947" w14:textId="77777777" w:rsidR="00802518" w:rsidRDefault="00802518">
      <w:pPr>
        <w:rPr>
          <w:rFonts w:hint="eastAsia"/>
        </w:rPr>
      </w:pPr>
      <w:r>
        <w:rPr>
          <w:rFonts w:hint="eastAsia"/>
        </w:rPr>
        <w:t>确保一致性和流畅性</w:t>
      </w:r>
    </w:p>
    <w:p w14:paraId="264D6986" w14:textId="77777777" w:rsidR="00802518" w:rsidRDefault="00802518">
      <w:pPr>
        <w:rPr>
          <w:rFonts w:hint="eastAsia"/>
        </w:rPr>
      </w:pPr>
      <w:r>
        <w:rPr>
          <w:rFonts w:hint="eastAsia"/>
        </w:rPr>
        <w:t>在拼接作业的过程中，保持整体的一致性和流畅性是非常重要的。这意味着你需要关注字体样式、大小、颜色以及页面布局的一致性。还需确保段落之间的过渡自然，逻辑连贯。这可以通过使用过渡句或短语来实现，从而使得各部分内容紧密相连，形成一个有机的整体。</w:t>
      </w:r>
    </w:p>
    <w:p w14:paraId="6841F7CC" w14:textId="77777777" w:rsidR="00802518" w:rsidRDefault="00802518">
      <w:pPr>
        <w:rPr>
          <w:rFonts w:hint="eastAsia"/>
        </w:rPr>
      </w:pPr>
    </w:p>
    <w:p w14:paraId="4979E1D7" w14:textId="77777777" w:rsidR="00802518" w:rsidRDefault="00802518">
      <w:pPr>
        <w:rPr>
          <w:rFonts w:hint="eastAsia"/>
        </w:rPr>
      </w:pPr>
      <w:r>
        <w:rPr>
          <w:rFonts w:hint="eastAsia"/>
        </w:rPr>
        <w:t>审阅与修改</w:t>
      </w:r>
    </w:p>
    <w:p w14:paraId="37CAB5BB" w14:textId="77777777" w:rsidR="00802518" w:rsidRDefault="00802518">
      <w:pPr>
        <w:rPr>
          <w:rFonts w:hint="eastAsia"/>
        </w:rPr>
      </w:pPr>
      <w:r>
        <w:rPr>
          <w:rFonts w:hint="eastAsia"/>
        </w:rPr>
        <w:t>完成初稿后，不要急于提交。花时间仔细审阅你的作品，检查是否存在语法错误、拼写错误或是逻辑不清晰的地方。这也是邀请他人给予反馈的好机会。外部视角往往能发现你自己忽略的问题。根据收到的建议对作业进行必要的修改和完善，直到你认为它已经达到了最佳状态。</w:t>
      </w:r>
    </w:p>
    <w:p w14:paraId="09F24899" w14:textId="77777777" w:rsidR="00802518" w:rsidRDefault="00802518">
      <w:pPr>
        <w:rPr>
          <w:rFonts w:hint="eastAsia"/>
        </w:rPr>
      </w:pPr>
    </w:p>
    <w:p w14:paraId="27FB4E1B" w14:textId="77777777" w:rsidR="00802518" w:rsidRDefault="00802518">
      <w:pPr>
        <w:rPr>
          <w:rFonts w:hint="eastAsia"/>
        </w:rPr>
      </w:pPr>
      <w:r>
        <w:rPr>
          <w:rFonts w:hint="eastAsia"/>
        </w:rPr>
        <w:t>最后的总结</w:t>
      </w:r>
    </w:p>
    <w:p w14:paraId="5CB8A5F8" w14:textId="77777777" w:rsidR="00802518" w:rsidRDefault="00802518">
      <w:pPr>
        <w:rPr>
          <w:rFonts w:hint="eastAsia"/>
        </w:rPr>
      </w:pPr>
      <w:r>
        <w:rPr>
          <w:rFonts w:hint="eastAsia"/>
        </w:rPr>
        <w:t>将多个作业拼接成一个完整的作品并非易事，但通过明确目标、精心规划结构、选择合适的工具、确保一致性以及不断审阅修改，你可以有效地完成这一过程。记住，关键在于细心和耐心。希望以上提供的方法能够帮助你在未来的作业整合中取得成功。</w:t>
      </w:r>
    </w:p>
    <w:p w14:paraId="26A03812" w14:textId="77777777" w:rsidR="00802518" w:rsidRDefault="00802518">
      <w:pPr>
        <w:rPr>
          <w:rFonts w:hint="eastAsia"/>
        </w:rPr>
      </w:pPr>
    </w:p>
    <w:p w14:paraId="205D3510" w14:textId="77777777" w:rsidR="00802518" w:rsidRDefault="00802518">
      <w:pPr>
        <w:rPr>
          <w:rFonts w:hint="eastAsia"/>
        </w:rPr>
      </w:pPr>
    </w:p>
    <w:p w14:paraId="7581ED8C" w14:textId="77777777" w:rsidR="00802518" w:rsidRDefault="008025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E5008" w14:textId="32C9745D" w:rsidR="002551ED" w:rsidRDefault="002551ED"/>
    <w:sectPr w:rsidR="0025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ED"/>
    <w:rsid w:val="002551ED"/>
    <w:rsid w:val="00343B86"/>
    <w:rsid w:val="0080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679FF-40D3-451D-8883-8B64E9EE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