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BDD79" w14:textId="77777777" w:rsidR="00870460" w:rsidRDefault="00870460">
      <w:pPr>
        <w:rPr>
          <w:rFonts w:hint="eastAsia"/>
        </w:rPr>
      </w:pPr>
      <w:r>
        <w:rPr>
          <w:rFonts w:hint="eastAsia"/>
        </w:rPr>
        <w:t>qiao zhe da mu zhi de pin yin</w:t>
      </w:r>
    </w:p>
    <w:p w14:paraId="5465F49B" w14:textId="77777777" w:rsidR="00870460" w:rsidRDefault="00870460">
      <w:pPr>
        <w:rPr>
          <w:rFonts w:hint="eastAsia"/>
        </w:rPr>
      </w:pPr>
      <w:r>
        <w:rPr>
          <w:rFonts w:hint="eastAsia"/>
        </w:rPr>
        <w:t>当我们提到“跷着大拇指”，脑海中往往会浮现出一个人竖起拇指的图像，这一手势在不同文化和语境中有着丰富的含义。在汉语拼音中，“跷着大拇指”可以被拼写为 “qiao zhe da mu zhi”。这个表达方式描绘了一个常见的肢体语言，它通常用来表示赞赏、认可或鼓励。接下来，我们将深入了解这一手势背后的文化意义和历史演变。</w:t>
      </w:r>
    </w:p>
    <w:p w14:paraId="66032ABC" w14:textId="77777777" w:rsidR="00870460" w:rsidRDefault="00870460">
      <w:pPr>
        <w:rPr>
          <w:rFonts w:hint="eastAsia"/>
        </w:rPr>
      </w:pPr>
    </w:p>
    <w:p w14:paraId="582C8C6A" w14:textId="77777777" w:rsidR="00870460" w:rsidRDefault="00870460">
      <w:pPr>
        <w:rPr>
          <w:rFonts w:hint="eastAsia"/>
        </w:rPr>
      </w:pPr>
      <w:r>
        <w:rPr>
          <w:rFonts w:hint="eastAsia"/>
        </w:rPr>
        <w:t>手势背后的语言</w:t>
      </w:r>
    </w:p>
    <w:p w14:paraId="098E51BC" w14:textId="77777777" w:rsidR="00870460" w:rsidRDefault="00870460">
      <w:pPr>
        <w:rPr>
          <w:rFonts w:hint="eastAsia"/>
        </w:rPr>
      </w:pPr>
      <w:r>
        <w:rPr>
          <w:rFonts w:hint="eastAsia"/>
        </w:rPr>
        <w:t>手势作为一种非言语交流形式，在人类社会中扮演了重要的角色。“跷着大拇指”作为其中一个典型代表，其起源可以追溯到古罗马时期，当时士兵们用此动作来表达对斗士的支持。随着时间推移，这个手势传播到了世界各地，并融入了不同的文化之中。在中国，“跷着大拇指”不仅是一种赞许的方式，也常常出现在日常对话中，成为人们情感交流的一部分。</w:t>
      </w:r>
    </w:p>
    <w:p w14:paraId="0BC7B82F" w14:textId="77777777" w:rsidR="00870460" w:rsidRDefault="00870460">
      <w:pPr>
        <w:rPr>
          <w:rFonts w:hint="eastAsia"/>
        </w:rPr>
      </w:pPr>
    </w:p>
    <w:p w14:paraId="590CDDB2" w14:textId="77777777" w:rsidR="00870460" w:rsidRDefault="00870460">
      <w:pPr>
        <w:rPr>
          <w:rFonts w:hint="eastAsia"/>
        </w:rPr>
      </w:pPr>
      <w:r>
        <w:rPr>
          <w:rFonts w:hint="eastAsia"/>
        </w:rPr>
        <w:t>跨文化交流中的大拇指</w:t>
      </w:r>
    </w:p>
    <w:p w14:paraId="100FA949" w14:textId="77777777" w:rsidR="00870460" w:rsidRDefault="00870460">
      <w:pPr>
        <w:rPr>
          <w:rFonts w:hint="eastAsia"/>
        </w:rPr>
      </w:pPr>
      <w:r>
        <w:rPr>
          <w:rFonts w:hint="eastAsia"/>
        </w:rPr>
        <w:t>尽管“跷着大拇指”的正面含义广为人知，但在某些国家和地区，同样的手势可能具有完全不同的意义。例如，在中东一些地方，这个动作可能会被视为不礼貌甚至冒犯的行为。因此，在跨国界交流时，了解当地文化对手势的理解是非常必要的。这提醒我们，在全球化的今天，尊重并理解多元文化的差异是促进有效沟通的关键。</w:t>
      </w:r>
    </w:p>
    <w:p w14:paraId="36F7FCBA" w14:textId="77777777" w:rsidR="00870460" w:rsidRDefault="00870460">
      <w:pPr>
        <w:rPr>
          <w:rFonts w:hint="eastAsia"/>
        </w:rPr>
      </w:pPr>
    </w:p>
    <w:p w14:paraId="42198D1D" w14:textId="77777777" w:rsidR="00870460" w:rsidRDefault="00870460">
      <w:pPr>
        <w:rPr>
          <w:rFonts w:hint="eastAsia"/>
        </w:rPr>
      </w:pPr>
      <w:r>
        <w:rPr>
          <w:rFonts w:hint="eastAsia"/>
        </w:rPr>
        <w:t>现代媒体与网络环境下的影响</w:t>
      </w:r>
    </w:p>
    <w:p w14:paraId="767E760F" w14:textId="77777777" w:rsidR="00870460" w:rsidRDefault="00870460">
      <w:pPr>
        <w:rPr>
          <w:rFonts w:hint="eastAsia"/>
        </w:rPr>
      </w:pPr>
      <w:r>
        <w:rPr>
          <w:rFonts w:hint="eastAsia"/>
        </w:rPr>
        <w:t>随着社交媒体和互联网的发展，“跷着大拇指”的形象频繁出现在各种平台之上。从点赞按钮到表情符号，这种简单而直观的手势成为了快速传达情绪和支持的有效工具。它简化了人们的互动过程，使得即便是在虚拟空间里，也能轻松地表达自己的态度。这也反映了当代社会对于便捷性和即时性的追求。</w:t>
      </w:r>
    </w:p>
    <w:p w14:paraId="208CC2C8" w14:textId="77777777" w:rsidR="00870460" w:rsidRDefault="00870460">
      <w:pPr>
        <w:rPr>
          <w:rFonts w:hint="eastAsia"/>
        </w:rPr>
      </w:pPr>
    </w:p>
    <w:p w14:paraId="0BF1BD50" w14:textId="77777777" w:rsidR="00870460" w:rsidRDefault="00870460">
      <w:pPr>
        <w:rPr>
          <w:rFonts w:hint="eastAsia"/>
        </w:rPr>
      </w:pPr>
      <w:r>
        <w:rPr>
          <w:rFonts w:hint="eastAsia"/>
        </w:rPr>
        <w:t>最后的总结</w:t>
      </w:r>
    </w:p>
    <w:p w14:paraId="5CB20FFA" w14:textId="77777777" w:rsidR="00870460" w:rsidRDefault="00870460">
      <w:pPr>
        <w:rPr>
          <w:rFonts w:hint="eastAsia"/>
        </w:rPr>
      </w:pPr>
      <w:r>
        <w:rPr>
          <w:rFonts w:hint="eastAsia"/>
        </w:rPr>
        <w:t>“跷着大拇指”不仅仅是一个简单的身体动作，它承载着深厚的文化内涵和社会功能。无论是在面对面交流还是数字世界里，这个手势都发挥着连接人与人心灵桥梁的作用。通过学习和理解这一手势背后的故事，我们可以更好地欣赏到人类丰富多样的表达方式，并且更加谨慎地运用它们以避免误解。希望未来我们能够继续探索更多关于肢体语言的知识，增进彼此之间的理解和共鸣。</w:t>
      </w:r>
    </w:p>
    <w:p w14:paraId="66BD078F" w14:textId="77777777" w:rsidR="00870460" w:rsidRDefault="00870460">
      <w:pPr>
        <w:rPr>
          <w:rFonts w:hint="eastAsia"/>
        </w:rPr>
      </w:pPr>
    </w:p>
    <w:p w14:paraId="00E6483A" w14:textId="77777777" w:rsidR="00870460" w:rsidRDefault="008704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99C787" w14:textId="7CD7E12C" w:rsidR="005C1A79" w:rsidRDefault="005C1A79"/>
    <w:sectPr w:rsidR="005C1A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A79"/>
    <w:rsid w:val="002D0BB4"/>
    <w:rsid w:val="005C1A79"/>
    <w:rsid w:val="0087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C1FDD3-D604-4413-BA11-0B4CEA9BE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1A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1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A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1A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1A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1A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1A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1A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1A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1A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1A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1A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1A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1A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1A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1A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1A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1A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1A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1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1A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1A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1A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1A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1A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1A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1A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1A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1A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