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AD25A" w14:textId="77777777" w:rsidR="00950459" w:rsidRDefault="00950459">
      <w:pPr>
        <w:rPr>
          <w:rFonts w:hint="eastAsia"/>
        </w:rPr>
      </w:pPr>
      <w:r>
        <w:rPr>
          <w:rFonts w:hint="eastAsia"/>
        </w:rPr>
        <w:t>Qichun Xian</w:t>
      </w:r>
    </w:p>
    <w:p w14:paraId="65820271" w14:textId="77777777" w:rsidR="00950459" w:rsidRDefault="00950459">
      <w:pPr>
        <w:rPr>
          <w:rFonts w:hint="eastAsia"/>
        </w:rPr>
      </w:pPr>
      <w:r>
        <w:rPr>
          <w:rFonts w:hint="eastAsia"/>
        </w:rPr>
        <w:t>蕲春县，拼音为Qíchūn Xiàn，位于中国湖北省东部，是黄冈市下辖的一个县级行政区。它东临长江，西接大别山，是一个自然风光优美、文化底蕴深厚的地区。蕲春不仅以其独特的地理位置著称，还因为其丰富的自然资源和历史文化遗产而受到游客的喜爱。</w:t>
      </w:r>
    </w:p>
    <w:p w14:paraId="0DF34E5B" w14:textId="77777777" w:rsidR="00950459" w:rsidRDefault="00950459">
      <w:pPr>
        <w:rPr>
          <w:rFonts w:hint="eastAsia"/>
        </w:rPr>
      </w:pPr>
    </w:p>
    <w:p w14:paraId="2459A6D4" w14:textId="77777777" w:rsidR="00950459" w:rsidRDefault="00950459">
      <w:pPr>
        <w:rPr>
          <w:rFonts w:hint="eastAsia"/>
        </w:rPr>
      </w:pPr>
      <w:r>
        <w:rPr>
          <w:rFonts w:hint="eastAsia"/>
        </w:rPr>
        <w:t>地理与气候</w:t>
      </w:r>
    </w:p>
    <w:p w14:paraId="4FCC5A3E" w14:textId="77777777" w:rsidR="00950459" w:rsidRDefault="00950459">
      <w:pPr>
        <w:rPr>
          <w:rFonts w:hint="eastAsia"/>
        </w:rPr>
      </w:pPr>
      <w:r>
        <w:rPr>
          <w:rFonts w:hint="eastAsia"/>
        </w:rPr>
        <w:t>蕲春县总面积约为2398平方公里，拥有得天独厚的自然环境。这里的气候温和湿润，四季分明，属于典型的亚热带季风气候。蕲春县境内有众多河流穿行其间，其中最著名的是蕲河，它不仅滋养了这片土地，也是当地文化的重要象征之一。蕲春县还有着丰富的森林资源，为野生动植物提供了理想的栖息地。</w:t>
      </w:r>
    </w:p>
    <w:p w14:paraId="67120313" w14:textId="77777777" w:rsidR="00950459" w:rsidRDefault="00950459">
      <w:pPr>
        <w:rPr>
          <w:rFonts w:hint="eastAsia"/>
        </w:rPr>
      </w:pPr>
    </w:p>
    <w:p w14:paraId="40640D7B" w14:textId="77777777" w:rsidR="00950459" w:rsidRDefault="00950459">
      <w:pPr>
        <w:rPr>
          <w:rFonts w:hint="eastAsia"/>
        </w:rPr>
      </w:pPr>
      <w:r>
        <w:rPr>
          <w:rFonts w:hint="eastAsia"/>
        </w:rPr>
        <w:t>历史文化</w:t>
      </w:r>
    </w:p>
    <w:p w14:paraId="39440421" w14:textId="77777777" w:rsidR="00950459" w:rsidRDefault="00950459">
      <w:pPr>
        <w:rPr>
          <w:rFonts w:hint="eastAsia"/>
        </w:rPr>
      </w:pPr>
      <w:r>
        <w:rPr>
          <w:rFonts w:hint="eastAsia"/>
        </w:rPr>
        <w:t>蕲春历史悠久，文化底蕴深厚，是中国古代医药文化的重要发源地之一。这里诞生了许多著名的中医名家，如李时珍，他的《本草纲目》对世界医药学产生了深远的影响。除了医药文化外，蕲春还有着丰富多彩的民间艺术和传统节日，这些都体现了蕲春人民的热情好客和智慧。</w:t>
      </w:r>
    </w:p>
    <w:p w14:paraId="3C041200" w14:textId="77777777" w:rsidR="00950459" w:rsidRDefault="00950459">
      <w:pPr>
        <w:rPr>
          <w:rFonts w:hint="eastAsia"/>
        </w:rPr>
      </w:pPr>
    </w:p>
    <w:p w14:paraId="66984015" w14:textId="77777777" w:rsidR="00950459" w:rsidRDefault="00950459">
      <w:pPr>
        <w:rPr>
          <w:rFonts w:hint="eastAsia"/>
        </w:rPr>
      </w:pPr>
      <w:r>
        <w:rPr>
          <w:rFonts w:hint="eastAsia"/>
        </w:rPr>
        <w:t>经济发展</w:t>
      </w:r>
    </w:p>
    <w:p w14:paraId="63F1CE61" w14:textId="77777777" w:rsidR="00950459" w:rsidRDefault="00950459">
      <w:pPr>
        <w:rPr>
          <w:rFonts w:hint="eastAsia"/>
        </w:rPr>
      </w:pPr>
      <w:r>
        <w:rPr>
          <w:rFonts w:hint="eastAsia"/>
        </w:rPr>
        <w:t>近年来，蕲春县在保持传统文化的也积极推进经济的发展。以农业为基础，蕲春大力发展特色农业，如茶叶、中药材种植等，同时也在探索旅游业的发展潜力。蕲春县政府鼓励投资于绿色能源和高新技术产业，旨在打造一个既保留传统文化魅力又充满现代活力的新蕲春。</w:t>
      </w:r>
    </w:p>
    <w:p w14:paraId="3777057A" w14:textId="77777777" w:rsidR="00950459" w:rsidRDefault="00950459">
      <w:pPr>
        <w:rPr>
          <w:rFonts w:hint="eastAsia"/>
        </w:rPr>
      </w:pPr>
    </w:p>
    <w:p w14:paraId="3AB79BE3" w14:textId="77777777" w:rsidR="00950459" w:rsidRDefault="00950459">
      <w:pPr>
        <w:rPr>
          <w:rFonts w:hint="eastAsia"/>
        </w:rPr>
      </w:pPr>
      <w:r>
        <w:rPr>
          <w:rFonts w:hint="eastAsia"/>
        </w:rPr>
        <w:t>旅游景点</w:t>
      </w:r>
    </w:p>
    <w:p w14:paraId="3A54F5E9" w14:textId="77777777" w:rsidR="00950459" w:rsidRDefault="00950459">
      <w:pPr>
        <w:rPr>
          <w:rFonts w:hint="eastAsia"/>
        </w:rPr>
      </w:pPr>
      <w:r>
        <w:rPr>
          <w:rFonts w:hint="eastAsia"/>
        </w:rPr>
        <w:t>蕲春县有许多值得一游的旅游景点。例如，李时珍纪念馆不仅展示了这位伟大医家的一生和成就，也让人们了解到中国古代医学的辉煌历史。蕲春的大别山国家森林公园也是一个不可错过的去处，那里有着壮丽的自然景观和清新的空气，非常适合徒步旅行和自然观察。</w:t>
      </w:r>
    </w:p>
    <w:p w14:paraId="5F4FE3F2" w14:textId="77777777" w:rsidR="00950459" w:rsidRDefault="00950459">
      <w:pPr>
        <w:rPr>
          <w:rFonts w:hint="eastAsia"/>
        </w:rPr>
      </w:pPr>
    </w:p>
    <w:p w14:paraId="77CCD1AC" w14:textId="77777777" w:rsidR="00950459" w:rsidRDefault="00950459">
      <w:pPr>
        <w:rPr>
          <w:rFonts w:hint="eastAsia"/>
        </w:rPr>
      </w:pPr>
      <w:r>
        <w:rPr>
          <w:rFonts w:hint="eastAsia"/>
        </w:rPr>
        <w:t>最后的总结</w:t>
      </w:r>
    </w:p>
    <w:p w14:paraId="1A6B3C67" w14:textId="77777777" w:rsidR="00950459" w:rsidRDefault="00950459">
      <w:pPr>
        <w:rPr>
          <w:rFonts w:hint="eastAsia"/>
        </w:rPr>
      </w:pPr>
      <w:r>
        <w:rPr>
          <w:rFonts w:hint="eastAsia"/>
        </w:rPr>
        <w:t>蕲春县，作为湖北省一颗璀璨的文化明珠，不仅承载着悠久的历史和丰富的文化遗产，还在不断发展进步中展现出勃勃生机。无论是对于寻求心灵宁静的旅行者，还是希望了解中国古代医药文化的学者来说，蕲春都是一个理想的目的地。随着更多人发现这片美丽的地方，蕲春县必将在未来迎来更加光明的发展前景。</w:t>
      </w:r>
    </w:p>
    <w:p w14:paraId="531EE8C1" w14:textId="77777777" w:rsidR="00950459" w:rsidRDefault="00950459">
      <w:pPr>
        <w:rPr>
          <w:rFonts w:hint="eastAsia"/>
        </w:rPr>
      </w:pPr>
    </w:p>
    <w:p w14:paraId="59505980" w14:textId="77777777" w:rsidR="00950459" w:rsidRDefault="0095045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808435" w14:textId="77777777" w:rsidR="00950459" w:rsidRDefault="009504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34E733" w14:textId="7A866FEB" w:rsidR="00A163AC" w:rsidRDefault="00A163AC"/>
    <w:sectPr w:rsidR="00A16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AC"/>
    <w:rsid w:val="002D0BB4"/>
    <w:rsid w:val="00950459"/>
    <w:rsid w:val="00A1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C71493-DE13-4B03-8BC4-E9ECF7EF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63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3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3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3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3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3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3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3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3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63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6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63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63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63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63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63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63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63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6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3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63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6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63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63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63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63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63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63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