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E399" w14:textId="77777777" w:rsidR="00DA5741" w:rsidRDefault="00DA5741">
      <w:pPr>
        <w:rPr>
          <w:rFonts w:hint="eastAsia"/>
        </w:rPr>
      </w:pPr>
      <w:r>
        <w:rPr>
          <w:rFonts w:hint="eastAsia"/>
        </w:rPr>
        <w:t>葡萄的拼音笔顺</w:t>
      </w:r>
    </w:p>
    <w:p w14:paraId="0DD65FCD" w14:textId="77777777" w:rsidR="00DA5741" w:rsidRDefault="00DA5741">
      <w:pPr>
        <w:rPr>
          <w:rFonts w:hint="eastAsia"/>
        </w:rPr>
      </w:pPr>
      <w:r>
        <w:rPr>
          <w:rFonts w:hint="eastAsia"/>
        </w:rPr>
        <w:t>在中国，每一个汉字都有其独特的书写规则和顺序，这被称为笔顺。正确的笔顺不仅有助于书写美观，还能提高书写的效率。对于“葡萄”这两个字，它们各自的拼音是“pú táo”，现在让我们来详细了解一下这两个字的笔顺。</w:t>
      </w:r>
    </w:p>
    <w:p w14:paraId="6F3B4736" w14:textId="77777777" w:rsidR="00DA5741" w:rsidRDefault="00DA5741">
      <w:pPr>
        <w:rPr>
          <w:rFonts w:hint="eastAsia"/>
        </w:rPr>
      </w:pPr>
    </w:p>
    <w:p w14:paraId="25A29F20" w14:textId="77777777" w:rsidR="00DA5741" w:rsidRDefault="00DA5741">
      <w:pPr>
        <w:rPr>
          <w:rFonts w:hint="eastAsia"/>
        </w:rPr>
      </w:pPr>
      <w:r>
        <w:rPr>
          <w:rFonts w:hint="eastAsia"/>
        </w:rPr>
        <w:t>“葡”的笔画与笔顺</w:t>
      </w:r>
    </w:p>
    <w:p w14:paraId="0F93425F" w14:textId="77777777" w:rsidR="00DA5741" w:rsidRDefault="00DA5741">
      <w:pPr>
        <w:rPr>
          <w:rFonts w:hint="eastAsia"/>
        </w:rPr>
      </w:pPr>
      <w:r>
        <w:rPr>
          <w:rFonts w:hint="eastAsia"/>
        </w:rPr>
        <w:t>“葡”字是一个左右结构的汉字，由草字头和夫字底组成。根据《现代汉语通用规范汉字表》，它的总笔画数为12划。我们从上部的草字头开始写起：先写一竖，再在左边加一点，然后在右边也加一点，这样就完成了草字头的三划。接下来，转到下部的夫字底，依次是一横、一撇、一捺，最后在中间位置加上两竖。这样，“葡”字的正确笔顺就是：竖、点、点、横、撇、捺、竖、竖。</w:t>
      </w:r>
    </w:p>
    <w:p w14:paraId="24979788" w14:textId="77777777" w:rsidR="00DA5741" w:rsidRDefault="00DA5741">
      <w:pPr>
        <w:rPr>
          <w:rFonts w:hint="eastAsia"/>
        </w:rPr>
      </w:pPr>
    </w:p>
    <w:p w14:paraId="305D63BD" w14:textId="77777777" w:rsidR="00DA5741" w:rsidRDefault="00DA5741">
      <w:pPr>
        <w:rPr>
          <w:rFonts w:hint="eastAsia"/>
        </w:rPr>
      </w:pPr>
      <w:r>
        <w:rPr>
          <w:rFonts w:hint="eastAsia"/>
        </w:rPr>
        <w:t>“萄”的笔画与笔顺</w:t>
      </w:r>
    </w:p>
    <w:p w14:paraId="5977ABAD" w14:textId="77777777" w:rsidR="00DA5741" w:rsidRDefault="00DA5741">
      <w:pPr>
        <w:rPr>
          <w:rFonts w:hint="eastAsia"/>
        </w:rPr>
      </w:pPr>
      <w:r>
        <w:rPr>
          <w:rFonts w:hint="eastAsia"/>
        </w:rPr>
        <w:t>“萄”字同样也是左右结构，由艹（草字头）和缶字底构成。这个字的总笔画数为14划。草字头的写法与“葡”相同，即先竖后两点。之后，转向右部的缶字底，这里需要注意的是，虽然看起来复杂，但只要按照正确的顺序，就可以轻松写出。首先是上面的一个小口，接着是左边的一竖，随后是一横折钩，最后在内部加上一个十字。因此，“萄”字的完整笔顺是：竖、点、点、横、竖、横折钩、横、竖、横折、竖、横折、横。</w:t>
      </w:r>
    </w:p>
    <w:p w14:paraId="6A4ABAC6" w14:textId="77777777" w:rsidR="00DA5741" w:rsidRDefault="00DA5741">
      <w:pPr>
        <w:rPr>
          <w:rFonts w:hint="eastAsia"/>
        </w:rPr>
      </w:pPr>
    </w:p>
    <w:p w14:paraId="3488B67E" w14:textId="77777777" w:rsidR="00DA5741" w:rsidRDefault="00DA5741">
      <w:pPr>
        <w:rPr>
          <w:rFonts w:hint="eastAsia"/>
        </w:rPr>
      </w:pPr>
      <w:r>
        <w:rPr>
          <w:rFonts w:hint="eastAsia"/>
        </w:rPr>
        <w:t>学习笔顺的重要性</w:t>
      </w:r>
    </w:p>
    <w:p w14:paraId="2708A628" w14:textId="77777777" w:rsidR="00DA5741" w:rsidRDefault="00DA5741">
      <w:pPr>
        <w:rPr>
          <w:rFonts w:hint="eastAsia"/>
        </w:rPr>
      </w:pPr>
      <w:r>
        <w:rPr>
          <w:rFonts w:hint="eastAsia"/>
        </w:rPr>
        <w:t>了解和掌握汉字的笔顺对于学习中文至关重要。它不仅仅是为了遵循一种传统或规定，更重要的是，正确的笔顺可以帮助学生更有效地记忆汉字，并且能够写出更加工整和美观的文字。在使用电脑或手机输入法时，一些手写输入的方式也会要求用户按照正确的笔顺进行书写，以便准确识别字符。对于儿童来说，学习汉字笔顺还是培养耐心和专注力的好方法。</w:t>
      </w:r>
    </w:p>
    <w:p w14:paraId="1E8A05A0" w14:textId="77777777" w:rsidR="00DA5741" w:rsidRDefault="00DA5741">
      <w:pPr>
        <w:rPr>
          <w:rFonts w:hint="eastAsia"/>
        </w:rPr>
      </w:pPr>
    </w:p>
    <w:p w14:paraId="08F954A8" w14:textId="77777777" w:rsidR="00DA5741" w:rsidRDefault="00DA5741">
      <w:pPr>
        <w:rPr>
          <w:rFonts w:hint="eastAsia"/>
        </w:rPr>
      </w:pPr>
      <w:r>
        <w:rPr>
          <w:rFonts w:hint="eastAsia"/>
        </w:rPr>
        <w:t>如何练习“葡萄”的笔顺</w:t>
      </w:r>
    </w:p>
    <w:p w14:paraId="03D72C40" w14:textId="77777777" w:rsidR="00DA5741" w:rsidRDefault="00DA5741">
      <w:pPr>
        <w:rPr>
          <w:rFonts w:hint="eastAsia"/>
        </w:rPr>
      </w:pPr>
      <w:r>
        <w:rPr>
          <w:rFonts w:hint="eastAsia"/>
        </w:rPr>
        <w:t>想要练好“葡萄”这两个字的笔顺，可以采取以下几种方法。可以通过观察字帖或电子设备上的动画演示来熟悉每个字的具体写法。准备一本田字格本，用铅笔反复练习，注意每一笔的起止位置和轻重变化。还可以利用在线资源，如视频教程或互动式学习网站，这些平台通常提供即时反馈，帮助你纠正错误并强化记忆。不要忘记经常复习已经学过的汉字，以确保长期记忆。</w:t>
      </w:r>
    </w:p>
    <w:p w14:paraId="76C786ED" w14:textId="77777777" w:rsidR="00DA5741" w:rsidRDefault="00DA5741">
      <w:pPr>
        <w:rPr>
          <w:rFonts w:hint="eastAsia"/>
        </w:rPr>
      </w:pPr>
    </w:p>
    <w:p w14:paraId="38BB932C" w14:textId="77777777" w:rsidR="00DA5741" w:rsidRDefault="00DA5741">
      <w:pPr>
        <w:rPr>
          <w:rFonts w:hint="eastAsia"/>
        </w:rPr>
      </w:pPr>
      <w:r>
        <w:rPr>
          <w:rFonts w:hint="eastAsia"/>
        </w:rPr>
        <w:t>最后的总结</w:t>
      </w:r>
    </w:p>
    <w:p w14:paraId="040733E9" w14:textId="77777777" w:rsidR="00DA5741" w:rsidRDefault="00DA5741">
      <w:pPr>
        <w:rPr>
          <w:rFonts w:hint="eastAsia"/>
        </w:rPr>
      </w:pPr>
      <w:r>
        <w:rPr>
          <w:rFonts w:hint="eastAsia"/>
        </w:rPr>
        <w:t>通过上述介绍，我们可以看到，“葡萄”这两个字虽然看似简单，但它们的笔顺却有着特定的规则。学习和掌握这些规则，不仅可以提升我们的汉字书写技能，也能加深对中华文化的理解。无论是作为日常交流的一部分，还是作为一种艺术形式，汉字的魅力都值得我们去探索和欣赏。希望每一位读者都能在学习汉字的过程中找到乐趣，体验到书法艺术的独特魅力。</w:t>
      </w:r>
    </w:p>
    <w:p w14:paraId="1536BB64" w14:textId="77777777" w:rsidR="00DA5741" w:rsidRDefault="00DA5741">
      <w:pPr>
        <w:rPr>
          <w:rFonts w:hint="eastAsia"/>
        </w:rPr>
      </w:pPr>
    </w:p>
    <w:p w14:paraId="6742B0DF" w14:textId="77777777" w:rsidR="00DA5741" w:rsidRDefault="00DA5741">
      <w:pPr>
        <w:rPr>
          <w:rFonts w:hint="eastAsia"/>
        </w:rPr>
      </w:pPr>
      <w:r>
        <w:rPr>
          <w:rFonts w:hint="eastAsia"/>
        </w:rPr>
        <w:t>本文是由每日作文网(2345lzwz.com)为大家创作</w:t>
      </w:r>
    </w:p>
    <w:p w14:paraId="5938B744" w14:textId="288090E0" w:rsidR="00D94BDE" w:rsidRDefault="00D94BDE"/>
    <w:sectPr w:rsidR="00D94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DE"/>
    <w:rsid w:val="002D0BB4"/>
    <w:rsid w:val="00D94BDE"/>
    <w:rsid w:val="00DA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D45A-EE41-472C-80E4-74154415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BDE"/>
    <w:rPr>
      <w:rFonts w:cstheme="majorBidi"/>
      <w:color w:val="2F5496" w:themeColor="accent1" w:themeShade="BF"/>
      <w:sz w:val="28"/>
      <w:szCs w:val="28"/>
    </w:rPr>
  </w:style>
  <w:style w:type="character" w:customStyle="1" w:styleId="50">
    <w:name w:val="标题 5 字符"/>
    <w:basedOn w:val="a0"/>
    <w:link w:val="5"/>
    <w:uiPriority w:val="9"/>
    <w:semiHidden/>
    <w:rsid w:val="00D94BDE"/>
    <w:rPr>
      <w:rFonts w:cstheme="majorBidi"/>
      <w:color w:val="2F5496" w:themeColor="accent1" w:themeShade="BF"/>
      <w:sz w:val="24"/>
    </w:rPr>
  </w:style>
  <w:style w:type="character" w:customStyle="1" w:styleId="60">
    <w:name w:val="标题 6 字符"/>
    <w:basedOn w:val="a0"/>
    <w:link w:val="6"/>
    <w:uiPriority w:val="9"/>
    <w:semiHidden/>
    <w:rsid w:val="00D94BDE"/>
    <w:rPr>
      <w:rFonts w:cstheme="majorBidi"/>
      <w:b/>
      <w:bCs/>
      <w:color w:val="2F5496" w:themeColor="accent1" w:themeShade="BF"/>
    </w:rPr>
  </w:style>
  <w:style w:type="character" w:customStyle="1" w:styleId="70">
    <w:name w:val="标题 7 字符"/>
    <w:basedOn w:val="a0"/>
    <w:link w:val="7"/>
    <w:uiPriority w:val="9"/>
    <w:semiHidden/>
    <w:rsid w:val="00D94BDE"/>
    <w:rPr>
      <w:rFonts w:cstheme="majorBidi"/>
      <w:b/>
      <w:bCs/>
      <w:color w:val="595959" w:themeColor="text1" w:themeTint="A6"/>
    </w:rPr>
  </w:style>
  <w:style w:type="character" w:customStyle="1" w:styleId="80">
    <w:name w:val="标题 8 字符"/>
    <w:basedOn w:val="a0"/>
    <w:link w:val="8"/>
    <w:uiPriority w:val="9"/>
    <w:semiHidden/>
    <w:rsid w:val="00D94BDE"/>
    <w:rPr>
      <w:rFonts w:cstheme="majorBidi"/>
      <w:color w:val="595959" w:themeColor="text1" w:themeTint="A6"/>
    </w:rPr>
  </w:style>
  <w:style w:type="character" w:customStyle="1" w:styleId="90">
    <w:name w:val="标题 9 字符"/>
    <w:basedOn w:val="a0"/>
    <w:link w:val="9"/>
    <w:uiPriority w:val="9"/>
    <w:semiHidden/>
    <w:rsid w:val="00D94BDE"/>
    <w:rPr>
      <w:rFonts w:eastAsiaTheme="majorEastAsia" w:cstheme="majorBidi"/>
      <w:color w:val="595959" w:themeColor="text1" w:themeTint="A6"/>
    </w:rPr>
  </w:style>
  <w:style w:type="paragraph" w:styleId="a3">
    <w:name w:val="Title"/>
    <w:basedOn w:val="a"/>
    <w:next w:val="a"/>
    <w:link w:val="a4"/>
    <w:uiPriority w:val="10"/>
    <w:qFormat/>
    <w:rsid w:val="00D94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BDE"/>
    <w:pPr>
      <w:spacing w:before="160"/>
      <w:jc w:val="center"/>
    </w:pPr>
    <w:rPr>
      <w:i/>
      <w:iCs/>
      <w:color w:val="404040" w:themeColor="text1" w:themeTint="BF"/>
    </w:rPr>
  </w:style>
  <w:style w:type="character" w:customStyle="1" w:styleId="a8">
    <w:name w:val="引用 字符"/>
    <w:basedOn w:val="a0"/>
    <w:link w:val="a7"/>
    <w:uiPriority w:val="29"/>
    <w:rsid w:val="00D94BDE"/>
    <w:rPr>
      <w:i/>
      <w:iCs/>
      <w:color w:val="404040" w:themeColor="text1" w:themeTint="BF"/>
    </w:rPr>
  </w:style>
  <w:style w:type="paragraph" w:styleId="a9">
    <w:name w:val="List Paragraph"/>
    <w:basedOn w:val="a"/>
    <w:uiPriority w:val="34"/>
    <w:qFormat/>
    <w:rsid w:val="00D94BDE"/>
    <w:pPr>
      <w:ind w:left="720"/>
      <w:contextualSpacing/>
    </w:pPr>
  </w:style>
  <w:style w:type="character" w:styleId="aa">
    <w:name w:val="Intense Emphasis"/>
    <w:basedOn w:val="a0"/>
    <w:uiPriority w:val="21"/>
    <w:qFormat/>
    <w:rsid w:val="00D94BDE"/>
    <w:rPr>
      <w:i/>
      <w:iCs/>
      <w:color w:val="2F5496" w:themeColor="accent1" w:themeShade="BF"/>
    </w:rPr>
  </w:style>
  <w:style w:type="paragraph" w:styleId="ab">
    <w:name w:val="Intense Quote"/>
    <w:basedOn w:val="a"/>
    <w:next w:val="a"/>
    <w:link w:val="ac"/>
    <w:uiPriority w:val="30"/>
    <w:qFormat/>
    <w:rsid w:val="00D94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BDE"/>
    <w:rPr>
      <w:i/>
      <w:iCs/>
      <w:color w:val="2F5496" w:themeColor="accent1" w:themeShade="BF"/>
    </w:rPr>
  </w:style>
  <w:style w:type="character" w:styleId="ad">
    <w:name w:val="Intense Reference"/>
    <w:basedOn w:val="a0"/>
    <w:uiPriority w:val="32"/>
    <w:qFormat/>
    <w:rsid w:val="00D94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